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2DAD60" w14:textId="5B0D8673" w:rsidR="007B5BB3" w:rsidRDefault="007B5BB3"/>
    <w:p w14:paraId="30EBC6FD" w14:textId="77777777" w:rsidR="00885849" w:rsidRDefault="00885849"/>
    <w:tbl>
      <w:tblPr>
        <w:tblStyle w:val="TabloKlavuzu"/>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7371"/>
      </w:tblGrid>
      <w:tr w:rsidR="00640869" w14:paraId="40A91FF2" w14:textId="77777777" w:rsidTr="00E26C83">
        <w:tc>
          <w:tcPr>
            <w:tcW w:w="1951" w:type="dxa"/>
          </w:tcPr>
          <w:p w14:paraId="2F6139AE" w14:textId="77777777" w:rsidR="00640869" w:rsidRPr="007B5BB3" w:rsidRDefault="00640869" w:rsidP="007B5BB3">
            <w:pPr>
              <w:rPr>
                <w:rFonts w:ascii="Times New Roman" w:hAnsi="Times New Roman" w:cs="Times New Roman"/>
                <w:b/>
                <w:sz w:val="24"/>
                <w:szCs w:val="24"/>
              </w:rPr>
            </w:pPr>
            <w:r w:rsidRPr="007B5BB3">
              <w:rPr>
                <w:rFonts w:ascii="Times New Roman" w:hAnsi="Times New Roman" w:cs="Times New Roman"/>
                <w:b/>
                <w:sz w:val="24"/>
                <w:szCs w:val="24"/>
              </w:rPr>
              <w:t xml:space="preserve">Toplantı </w:t>
            </w:r>
            <w:proofErr w:type="gramStart"/>
            <w:r w:rsidRPr="007B5BB3">
              <w:rPr>
                <w:rFonts w:ascii="Times New Roman" w:hAnsi="Times New Roman" w:cs="Times New Roman"/>
                <w:b/>
                <w:sz w:val="24"/>
                <w:szCs w:val="24"/>
              </w:rPr>
              <w:t xml:space="preserve">Yeri </w:t>
            </w:r>
            <w:r w:rsidR="004655B5">
              <w:rPr>
                <w:rFonts w:ascii="Times New Roman" w:hAnsi="Times New Roman" w:cs="Times New Roman"/>
                <w:b/>
                <w:sz w:val="24"/>
                <w:szCs w:val="24"/>
              </w:rPr>
              <w:t xml:space="preserve">   </w:t>
            </w:r>
            <w:r w:rsidRPr="007B5BB3">
              <w:rPr>
                <w:rFonts w:ascii="Times New Roman" w:hAnsi="Times New Roman" w:cs="Times New Roman"/>
                <w:b/>
                <w:sz w:val="24"/>
                <w:szCs w:val="24"/>
              </w:rPr>
              <w:t>:</w:t>
            </w:r>
            <w:proofErr w:type="gramEnd"/>
          </w:p>
        </w:tc>
        <w:tc>
          <w:tcPr>
            <w:tcW w:w="7371" w:type="dxa"/>
          </w:tcPr>
          <w:p w14:paraId="3FEEA127" w14:textId="20621BFD" w:rsidR="00640869" w:rsidRDefault="00A97F54">
            <w:pPr>
              <w:rPr>
                <w:rFonts w:ascii="Times New Roman" w:hAnsi="Times New Roman" w:cs="Times New Roman"/>
                <w:sz w:val="24"/>
                <w:szCs w:val="24"/>
              </w:rPr>
            </w:pPr>
            <w:r>
              <w:rPr>
                <w:rFonts w:ascii="Times New Roman" w:hAnsi="Times New Roman" w:cs="Times New Roman"/>
                <w:sz w:val="24"/>
                <w:szCs w:val="24"/>
              </w:rPr>
              <w:t>Öğretmenler Odası</w:t>
            </w:r>
          </w:p>
        </w:tc>
      </w:tr>
      <w:tr w:rsidR="00640869" w14:paraId="05EFBDE3" w14:textId="77777777" w:rsidTr="00E26C83">
        <w:tc>
          <w:tcPr>
            <w:tcW w:w="1951" w:type="dxa"/>
          </w:tcPr>
          <w:p w14:paraId="333B6B65" w14:textId="77777777" w:rsidR="00640869" w:rsidRPr="007B5BB3" w:rsidRDefault="00640869">
            <w:pPr>
              <w:rPr>
                <w:rFonts w:ascii="Times New Roman" w:hAnsi="Times New Roman" w:cs="Times New Roman"/>
                <w:b/>
                <w:sz w:val="24"/>
                <w:szCs w:val="24"/>
              </w:rPr>
            </w:pPr>
            <w:r w:rsidRPr="007B5BB3">
              <w:rPr>
                <w:rFonts w:ascii="Times New Roman" w:hAnsi="Times New Roman" w:cs="Times New Roman"/>
                <w:b/>
                <w:sz w:val="24"/>
                <w:szCs w:val="24"/>
              </w:rPr>
              <w:t xml:space="preserve">Toplantı </w:t>
            </w:r>
            <w:proofErr w:type="gramStart"/>
            <w:r w:rsidRPr="007B5BB3">
              <w:rPr>
                <w:rFonts w:ascii="Times New Roman" w:hAnsi="Times New Roman" w:cs="Times New Roman"/>
                <w:b/>
                <w:sz w:val="24"/>
                <w:szCs w:val="24"/>
              </w:rPr>
              <w:t>Tarihi :</w:t>
            </w:r>
            <w:proofErr w:type="gramEnd"/>
          </w:p>
        </w:tc>
        <w:tc>
          <w:tcPr>
            <w:tcW w:w="7371" w:type="dxa"/>
          </w:tcPr>
          <w:p w14:paraId="0993CB6D" w14:textId="794C13DF" w:rsidR="00640869" w:rsidRDefault="00A97F54">
            <w:pPr>
              <w:rPr>
                <w:rFonts w:ascii="Times New Roman" w:hAnsi="Times New Roman" w:cs="Times New Roman"/>
                <w:sz w:val="24"/>
                <w:szCs w:val="24"/>
              </w:rPr>
            </w:pPr>
            <w:proofErr w:type="gramStart"/>
            <w:r>
              <w:rPr>
                <w:rFonts w:ascii="Times New Roman" w:hAnsi="Times New Roman" w:cs="Times New Roman"/>
                <w:sz w:val="24"/>
                <w:szCs w:val="24"/>
              </w:rPr>
              <w:t>…</w:t>
            </w:r>
            <w:r w:rsidR="00735DE5">
              <w:rPr>
                <w:rFonts w:ascii="Times New Roman" w:hAnsi="Times New Roman" w:cs="Times New Roman"/>
                <w:sz w:val="24"/>
                <w:szCs w:val="24"/>
              </w:rPr>
              <w:t>.</w:t>
            </w:r>
            <w:proofErr w:type="gramEnd"/>
            <w:r w:rsidR="00735DE5">
              <w:rPr>
                <w:rFonts w:ascii="Times New Roman" w:hAnsi="Times New Roman" w:cs="Times New Roman"/>
                <w:sz w:val="24"/>
                <w:szCs w:val="24"/>
              </w:rPr>
              <w:t>06.202</w:t>
            </w:r>
            <w:r w:rsidR="00885849">
              <w:rPr>
                <w:rFonts w:ascii="Times New Roman" w:hAnsi="Times New Roman" w:cs="Times New Roman"/>
                <w:sz w:val="24"/>
                <w:szCs w:val="24"/>
              </w:rPr>
              <w:t>6</w:t>
            </w:r>
          </w:p>
        </w:tc>
      </w:tr>
      <w:tr w:rsidR="00640869" w14:paraId="53496065" w14:textId="77777777" w:rsidTr="00E26C83">
        <w:tc>
          <w:tcPr>
            <w:tcW w:w="1951" w:type="dxa"/>
          </w:tcPr>
          <w:p w14:paraId="59546429" w14:textId="77777777" w:rsidR="00640869" w:rsidRPr="007B5BB3" w:rsidRDefault="00640869" w:rsidP="00640869">
            <w:pPr>
              <w:rPr>
                <w:rFonts w:ascii="Times New Roman" w:hAnsi="Times New Roman" w:cs="Times New Roman"/>
                <w:b/>
                <w:sz w:val="24"/>
                <w:szCs w:val="24"/>
              </w:rPr>
            </w:pPr>
            <w:r w:rsidRPr="007B5BB3">
              <w:rPr>
                <w:rFonts w:ascii="Times New Roman" w:hAnsi="Times New Roman" w:cs="Times New Roman"/>
                <w:b/>
                <w:sz w:val="24"/>
                <w:szCs w:val="24"/>
              </w:rPr>
              <w:t xml:space="preserve">Toplantı </w:t>
            </w:r>
            <w:proofErr w:type="gramStart"/>
            <w:r w:rsidRPr="007B5BB3">
              <w:rPr>
                <w:rFonts w:ascii="Times New Roman" w:hAnsi="Times New Roman" w:cs="Times New Roman"/>
                <w:b/>
                <w:sz w:val="24"/>
                <w:szCs w:val="24"/>
              </w:rPr>
              <w:t xml:space="preserve">Saati  </w:t>
            </w:r>
            <w:r w:rsidR="004655B5">
              <w:rPr>
                <w:rFonts w:ascii="Times New Roman" w:hAnsi="Times New Roman" w:cs="Times New Roman"/>
                <w:b/>
                <w:sz w:val="24"/>
                <w:szCs w:val="24"/>
              </w:rPr>
              <w:t xml:space="preserve"> </w:t>
            </w:r>
            <w:r w:rsidRPr="007B5BB3">
              <w:rPr>
                <w:rFonts w:ascii="Times New Roman" w:hAnsi="Times New Roman" w:cs="Times New Roman"/>
                <w:b/>
                <w:sz w:val="24"/>
                <w:szCs w:val="24"/>
              </w:rPr>
              <w:t>:</w:t>
            </w:r>
            <w:proofErr w:type="gramEnd"/>
          </w:p>
        </w:tc>
        <w:tc>
          <w:tcPr>
            <w:tcW w:w="7371" w:type="dxa"/>
          </w:tcPr>
          <w:p w14:paraId="159369AA" w14:textId="739C8999" w:rsidR="00640869" w:rsidRDefault="00735DE5">
            <w:pPr>
              <w:rPr>
                <w:rFonts w:ascii="Times New Roman" w:hAnsi="Times New Roman" w:cs="Times New Roman"/>
                <w:sz w:val="24"/>
                <w:szCs w:val="24"/>
              </w:rPr>
            </w:pPr>
            <w:r>
              <w:rPr>
                <w:rFonts w:ascii="Times New Roman" w:hAnsi="Times New Roman" w:cs="Times New Roman"/>
                <w:sz w:val="24"/>
                <w:szCs w:val="24"/>
              </w:rPr>
              <w:t>1</w:t>
            </w:r>
            <w:r w:rsidR="00A97F54">
              <w:rPr>
                <w:rFonts w:ascii="Times New Roman" w:hAnsi="Times New Roman" w:cs="Times New Roman"/>
                <w:sz w:val="24"/>
                <w:szCs w:val="24"/>
              </w:rPr>
              <w:t>5.00</w:t>
            </w:r>
          </w:p>
        </w:tc>
      </w:tr>
      <w:tr w:rsidR="00640869" w14:paraId="45A5ED18" w14:textId="77777777" w:rsidTr="00E26C83">
        <w:tc>
          <w:tcPr>
            <w:tcW w:w="1951" w:type="dxa"/>
          </w:tcPr>
          <w:p w14:paraId="4103E107" w14:textId="77777777" w:rsidR="00640869" w:rsidRPr="007B5BB3" w:rsidRDefault="0012781E" w:rsidP="0012781E">
            <w:pPr>
              <w:rPr>
                <w:rFonts w:ascii="Times New Roman" w:hAnsi="Times New Roman" w:cs="Times New Roman"/>
                <w:b/>
                <w:sz w:val="24"/>
                <w:szCs w:val="24"/>
              </w:rPr>
            </w:pPr>
            <w:r>
              <w:rPr>
                <w:rFonts w:ascii="Times New Roman" w:hAnsi="Times New Roman" w:cs="Times New Roman"/>
                <w:b/>
                <w:sz w:val="24"/>
                <w:szCs w:val="24"/>
              </w:rPr>
              <w:t xml:space="preserve">Zümre </w:t>
            </w:r>
            <w:proofErr w:type="gramStart"/>
            <w:r w:rsidR="00640869" w:rsidRPr="007B5BB3">
              <w:rPr>
                <w:rFonts w:ascii="Times New Roman" w:hAnsi="Times New Roman" w:cs="Times New Roman"/>
                <w:b/>
                <w:sz w:val="24"/>
                <w:szCs w:val="24"/>
              </w:rPr>
              <w:t xml:space="preserve">Adı      </w:t>
            </w:r>
            <w:r w:rsidR="004655B5">
              <w:rPr>
                <w:rFonts w:ascii="Times New Roman" w:hAnsi="Times New Roman" w:cs="Times New Roman"/>
                <w:b/>
                <w:sz w:val="24"/>
                <w:szCs w:val="24"/>
              </w:rPr>
              <w:t xml:space="preserve">  </w:t>
            </w:r>
            <w:r w:rsidR="00640869" w:rsidRPr="007B5BB3">
              <w:rPr>
                <w:rFonts w:ascii="Times New Roman" w:hAnsi="Times New Roman" w:cs="Times New Roman"/>
                <w:b/>
                <w:sz w:val="24"/>
                <w:szCs w:val="24"/>
              </w:rPr>
              <w:t>:</w:t>
            </w:r>
            <w:proofErr w:type="gramEnd"/>
          </w:p>
        </w:tc>
        <w:tc>
          <w:tcPr>
            <w:tcW w:w="7371" w:type="dxa"/>
          </w:tcPr>
          <w:p w14:paraId="4CDC9751" w14:textId="77777777" w:rsidR="00640869" w:rsidRDefault="00735DE5">
            <w:pPr>
              <w:rPr>
                <w:rFonts w:ascii="Times New Roman" w:hAnsi="Times New Roman" w:cs="Times New Roman"/>
                <w:sz w:val="24"/>
                <w:szCs w:val="24"/>
              </w:rPr>
            </w:pPr>
            <w:r>
              <w:rPr>
                <w:rFonts w:ascii="Times New Roman" w:hAnsi="Times New Roman" w:cs="Times New Roman"/>
                <w:sz w:val="24"/>
                <w:szCs w:val="24"/>
              </w:rPr>
              <w:t>GÖRSEL SANATLAR</w:t>
            </w:r>
          </w:p>
        </w:tc>
      </w:tr>
    </w:tbl>
    <w:p w14:paraId="0985966D" w14:textId="77777777" w:rsidR="00640869" w:rsidRDefault="00640869">
      <w:pPr>
        <w:rPr>
          <w:rFonts w:ascii="Times New Roman" w:hAnsi="Times New Roman" w:cs="Times New Roman"/>
          <w:sz w:val="24"/>
          <w:szCs w:val="24"/>
        </w:rPr>
      </w:pPr>
    </w:p>
    <w:p w14:paraId="64E88BDE" w14:textId="77777777" w:rsidR="00640869" w:rsidRPr="002A0550" w:rsidRDefault="009E2CD5" w:rsidP="002A0550">
      <w:pPr>
        <w:jc w:val="both"/>
        <w:rPr>
          <w:rFonts w:ascii="Times New Roman" w:hAnsi="Times New Roman" w:cs="Times New Roman"/>
          <w:b/>
          <w:sz w:val="24"/>
          <w:szCs w:val="24"/>
        </w:rPr>
      </w:pPr>
      <w:r w:rsidRPr="002A0550">
        <w:rPr>
          <w:rFonts w:ascii="Times New Roman" w:hAnsi="Times New Roman" w:cs="Times New Roman"/>
          <w:b/>
          <w:sz w:val="24"/>
          <w:szCs w:val="24"/>
        </w:rPr>
        <w:t>Gündem Maddeleri</w:t>
      </w:r>
      <w:r w:rsidR="00640869" w:rsidRPr="002A0550">
        <w:rPr>
          <w:rFonts w:ascii="Times New Roman" w:hAnsi="Times New Roman" w:cs="Times New Roman"/>
          <w:b/>
          <w:sz w:val="24"/>
          <w:szCs w:val="24"/>
        </w:rPr>
        <w:t>:</w:t>
      </w:r>
    </w:p>
    <w:p w14:paraId="484AAD4C" w14:textId="77777777" w:rsidR="00F84B82" w:rsidRPr="002A0550" w:rsidRDefault="00640869" w:rsidP="002A0550">
      <w:pPr>
        <w:spacing w:after="0"/>
        <w:jc w:val="both"/>
        <w:rPr>
          <w:rFonts w:ascii="Times New Roman" w:hAnsi="Times New Roman" w:cs="Times New Roman"/>
          <w:sz w:val="24"/>
          <w:szCs w:val="24"/>
        </w:rPr>
      </w:pPr>
      <w:r w:rsidRPr="002A0550">
        <w:rPr>
          <w:rFonts w:ascii="Times New Roman" w:hAnsi="Times New Roman" w:cs="Times New Roman"/>
          <w:sz w:val="24"/>
          <w:szCs w:val="24"/>
        </w:rPr>
        <w:t>1-</w:t>
      </w:r>
      <w:r w:rsidR="00606154" w:rsidRPr="002A0550">
        <w:rPr>
          <w:rFonts w:ascii="Times New Roman" w:hAnsi="Times New Roman" w:cs="Times New Roman"/>
          <w:sz w:val="24"/>
          <w:szCs w:val="24"/>
        </w:rPr>
        <w:t xml:space="preserve"> </w:t>
      </w:r>
      <w:r w:rsidR="00F84B82" w:rsidRPr="002A0550">
        <w:rPr>
          <w:rFonts w:ascii="Times New Roman" w:hAnsi="Times New Roman" w:cs="Times New Roman"/>
          <w:sz w:val="24"/>
          <w:szCs w:val="24"/>
        </w:rPr>
        <w:t>Açılış ve yoklama.</w:t>
      </w:r>
    </w:p>
    <w:p w14:paraId="73E71ACB" w14:textId="77777777" w:rsidR="00606154" w:rsidRPr="002A0550" w:rsidRDefault="00606154" w:rsidP="002A0550">
      <w:pPr>
        <w:pStyle w:val="Default"/>
        <w:jc w:val="both"/>
      </w:pPr>
      <w:r w:rsidRPr="002A0550">
        <w:t xml:space="preserve">2- Bir önceki toplantıda alınan kararlar, </w:t>
      </w:r>
    </w:p>
    <w:p w14:paraId="03FBC3F4" w14:textId="77777777" w:rsidR="00606154" w:rsidRPr="002A0550" w:rsidRDefault="00B14F11" w:rsidP="002A0550">
      <w:pPr>
        <w:pStyle w:val="Default"/>
        <w:jc w:val="both"/>
      </w:pPr>
      <w:r>
        <w:t>3</w:t>
      </w:r>
      <w:r w:rsidR="00606154" w:rsidRPr="002A0550">
        <w:t>- İl</w:t>
      </w:r>
      <w:r w:rsidR="00427693">
        <w:t xml:space="preserve"> ve İlçe</w:t>
      </w:r>
      <w:r w:rsidR="00606154" w:rsidRPr="002A0550">
        <w:t xml:space="preserve"> düzeyinde uygulama birliğinin sağlanması, </w:t>
      </w:r>
    </w:p>
    <w:p w14:paraId="6C9911D3" w14:textId="77777777" w:rsidR="00606154" w:rsidRPr="002A0550" w:rsidRDefault="00B14F11" w:rsidP="002A0550">
      <w:pPr>
        <w:pStyle w:val="Default"/>
        <w:jc w:val="both"/>
      </w:pPr>
      <w:r>
        <w:t>4</w:t>
      </w:r>
      <w:r w:rsidR="00606154" w:rsidRPr="002A0550">
        <w:t>- Öğretim programlarında belirlenen ortak hedeflere ulaşılma</w:t>
      </w:r>
      <w:r w:rsidR="00903CD5">
        <w:t xml:space="preserve"> düzeyinin değerlendirilmesi</w:t>
      </w:r>
      <w:r w:rsidR="00606154" w:rsidRPr="002A0550">
        <w:t xml:space="preserve"> </w:t>
      </w:r>
    </w:p>
    <w:p w14:paraId="474DAF9B" w14:textId="77777777" w:rsidR="00606154" w:rsidRPr="002A0550" w:rsidRDefault="00B14F11" w:rsidP="002A0550">
      <w:pPr>
        <w:pStyle w:val="Default"/>
        <w:jc w:val="both"/>
      </w:pPr>
      <w:r>
        <w:t>5</w:t>
      </w:r>
      <w:r w:rsidR="00606154" w:rsidRPr="002A0550">
        <w:t>- Öğrenci başarısının art</w:t>
      </w:r>
      <w:r w:rsidR="00C11E4F">
        <w:t>t</w:t>
      </w:r>
      <w:r w:rsidR="00606154" w:rsidRPr="002A0550">
        <w:t xml:space="preserve">ırılması için alınacak tedbirler, </w:t>
      </w:r>
    </w:p>
    <w:p w14:paraId="0A56B324" w14:textId="77777777" w:rsidR="00903CD5" w:rsidRDefault="00B14F11" w:rsidP="002A0550">
      <w:pPr>
        <w:pStyle w:val="Default"/>
        <w:jc w:val="both"/>
      </w:pPr>
      <w:r>
        <w:t>6</w:t>
      </w:r>
      <w:r w:rsidR="00606154" w:rsidRPr="002A0550">
        <w:t>- İl</w:t>
      </w:r>
      <w:r w:rsidR="00735DE5">
        <w:t>çe</w:t>
      </w:r>
      <w:r w:rsidR="00606154" w:rsidRPr="002A0550">
        <w:t xml:space="preserve"> düzeyinde yapılan sınavlar, ortak sınavlar ile merkezi ortak sınavlar</w:t>
      </w:r>
      <w:r w:rsidR="00903CD5">
        <w:t>ın değerlendirilmesi,</w:t>
      </w:r>
    </w:p>
    <w:p w14:paraId="3B2319C9" w14:textId="77777777" w:rsidR="00606154" w:rsidRPr="002A0550" w:rsidRDefault="00B14F11" w:rsidP="002A0550">
      <w:pPr>
        <w:pStyle w:val="Default"/>
        <w:jc w:val="both"/>
      </w:pPr>
      <w:r>
        <w:t>7</w:t>
      </w:r>
      <w:r w:rsidR="00606154" w:rsidRPr="002A0550">
        <w:t xml:space="preserve">- Zümre ve alanlar arası işbirliği, </w:t>
      </w:r>
    </w:p>
    <w:p w14:paraId="4CA10637" w14:textId="77777777" w:rsidR="00606154" w:rsidRPr="002A0550" w:rsidRDefault="00B14F11" w:rsidP="002A0550">
      <w:pPr>
        <w:pStyle w:val="Default"/>
        <w:jc w:val="both"/>
      </w:pPr>
      <w:r>
        <w:t>8</w:t>
      </w:r>
      <w:r w:rsidR="00606154" w:rsidRPr="002A0550">
        <w:t xml:space="preserve">- Eğitim ve öğretimde kalitenin yükseltilmesi, </w:t>
      </w:r>
    </w:p>
    <w:p w14:paraId="58784FC9" w14:textId="77777777" w:rsidR="00606154" w:rsidRPr="002A0550" w:rsidRDefault="00B14F11" w:rsidP="002A0550">
      <w:pPr>
        <w:pStyle w:val="Default"/>
        <w:jc w:val="both"/>
      </w:pPr>
      <w:r>
        <w:t>9</w:t>
      </w:r>
      <w:r w:rsidR="002644E1">
        <w:t>-</w:t>
      </w:r>
      <w:r w:rsidR="00F46086">
        <w:t xml:space="preserve"> </w:t>
      </w:r>
      <w:r w:rsidR="00606154" w:rsidRPr="002A0550">
        <w:t xml:space="preserve">İş sağlığı ve güvenliği, </w:t>
      </w:r>
    </w:p>
    <w:p w14:paraId="1A99A9C3" w14:textId="77777777" w:rsidR="00606154" w:rsidRPr="002A0550" w:rsidRDefault="002A0550" w:rsidP="002A0550">
      <w:pPr>
        <w:pStyle w:val="Default"/>
        <w:jc w:val="both"/>
      </w:pPr>
      <w:r w:rsidRPr="002A0550">
        <w:t>1</w:t>
      </w:r>
      <w:r w:rsidR="00B14F11">
        <w:t>0</w:t>
      </w:r>
      <w:r w:rsidR="00606154" w:rsidRPr="002A0550">
        <w:t xml:space="preserve">-Değerlerin öğretimine yönelik yürütülecek çalışmalar, </w:t>
      </w:r>
    </w:p>
    <w:p w14:paraId="14126C38" w14:textId="77777777" w:rsidR="00606154" w:rsidRPr="002A0550" w:rsidRDefault="00B14F11" w:rsidP="002A0550">
      <w:pPr>
        <w:pStyle w:val="Default"/>
        <w:jc w:val="both"/>
      </w:pPr>
      <w:r>
        <w:t>11</w:t>
      </w:r>
      <w:r w:rsidR="002644E1">
        <w:t>-</w:t>
      </w:r>
      <w:r w:rsidR="00606154" w:rsidRPr="002A0550">
        <w:t xml:space="preserve">Öğretmenlerin mesleki gelişimine katkı sunacak çalışmalar, </w:t>
      </w:r>
    </w:p>
    <w:p w14:paraId="21CE53AC" w14:textId="77777777" w:rsidR="00F46086" w:rsidRDefault="002A0550" w:rsidP="002A0550">
      <w:pPr>
        <w:pStyle w:val="Default"/>
        <w:jc w:val="both"/>
      </w:pPr>
      <w:r w:rsidRPr="002A0550">
        <w:t>1</w:t>
      </w:r>
      <w:r w:rsidR="00B14F11">
        <w:t>2</w:t>
      </w:r>
      <w:r w:rsidR="00606154" w:rsidRPr="002A0550">
        <w:t xml:space="preserve">-Sosyal sorumluluk programı kapsamında </w:t>
      </w:r>
      <w:r w:rsidR="00903CD5">
        <w:t>yapılan</w:t>
      </w:r>
      <w:r w:rsidR="00606154" w:rsidRPr="002A0550">
        <w:t xml:space="preserve"> çalışmaların </w:t>
      </w:r>
      <w:r w:rsidR="00903CD5">
        <w:t>değerlendirilmesi</w:t>
      </w:r>
      <w:r w:rsidR="00606154" w:rsidRPr="002A0550">
        <w:t xml:space="preserve">, </w:t>
      </w:r>
    </w:p>
    <w:p w14:paraId="036CB139" w14:textId="77777777" w:rsidR="00606154" w:rsidRPr="002A0550" w:rsidRDefault="002A0550" w:rsidP="002A0550">
      <w:pPr>
        <w:pStyle w:val="Default"/>
        <w:jc w:val="both"/>
      </w:pPr>
      <w:r w:rsidRPr="002A0550">
        <w:t>1</w:t>
      </w:r>
      <w:r w:rsidR="00B14F11">
        <w:t>3</w:t>
      </w:r>
      <w:r w:rsidRPr="002A0550">
        <w:t>-</w:t>
      </w:r>
      <w:r w:rsidR="00606154" w:rsidRPr="002A0550">
        <w:t>Öğrencilerin ulusal ve uluslararası düzeyde katıldıkları çeşitli sınav ve yarışmalarda aldıkları sonuçlara ilişkin il</w:t>
      </w:r>
      <w:r w:rsidR="00427693">
        <w:t xml:space="preserve"> ve ilçe</w:t>
      </w:r>
      <w:r w:rsidR="00606154" w:rsidRPr="002A0550">
        <w:t xml:space="preserve"> düzeyi başarı durumları, katılım sağlanmaması durumunda ise söz konusu sınav ve yarışmalara ilişkin raporların incelenmesi, </w:t>
      </w:r>
    </w:p>
    <w:p w14:paraId="7BD792F9" w14:textId="77777777" w:rsidR="00F46086" w:rsidRDefault="00B14F11" w:rsidP="002A0550">
      <w:pPr>
        <w:pStyle w:val="Default"/>
        <w:jc w:val="both"/>
      </w:pPr>
      <w:r>
        <w:t>14</w:t>
      </w:r>
      <w:r w:rsidR="002A0550" w:rsidRPr="002A0550">
        <w:t>-</w:t>
      </w:r>
      <w:r w:rsidR="00903CD5" w:rsidRPr="008C2D31">
        <w:rPr>
          <w:b/>
        </w:rPr>
        <w:t xml:space="preserve">Türkiye Yüzyılı Maarif Modeli </w:t>
      </w:r>
      <w:r w:rsidR="00F46086" w:rsidRPr="008C2D31">
        <w:rPr>
          <w:b/>
        </w:rPr>
        <w:t>Kapsamında;</w:t>
      </w:r>
    </w:p>
    <w:p w14:paraId="182E4E4D" w14:textId="77777777" w:rsidR="00F46086" w:rsidRDefault="00F46086" w:rsidP="002A0550">
      <w:pPr>
        <w:pStyle w:val="Default"/>
        <w:jc w:val="both"/>
      </w:pPr>
      <w:r>
        <w:t xml:space="preserve">      a)Programı değişen </w:t>
      </w:r>
      <w:r w:rsidR="00174725">
        <w:t xml:space="preserve">branşların </w:t>
      </w:r>
      <w:r w:rsidR="0051555E">
        <w:t>yeni programlarının</w:t>
      </w:r>
      <w:r>
        <w:t xml:space="preserve"> değerlendir</w:t>
      </w:r>
      <w:r w:rsidR="005D2E80">
        <w:t>il</w:t>
      </w:r>
      <w:r>
        <w:t>me</w:t>
      </w:r>
      <w:r w:rsidR="005D2E80">
        <w:t>s</w:t>
      </w:r>
      <w:r>
        <w:t>i,</w:t>
      </w:r>
    </w:p>
    <w:p w14:paraId="437E8C8E" w14:textId="1548CC23" w:rsidR="00F46086" w:rsidRDefault="00F46086" w:rsidP="00F46086">
      <w:pPr>
        <w:pStyle w:val="Default"/>
      </w:pPr>
      <w:r>
        <w:t xml:space="preserve">      b)Öğretim programı değişmeyen </w:t>
      </w:r>
      <w:proofErr w:type="gramStart"/>
      <w:r>
        <w:t>branşların</w:t>
      </w:r>
      <w:proofErr w:type="gramEnd"/>
      <w:r>
        <w:t xml:space="preserve"> uygulamadaki programlarla ilgili görüş ve     </w:t>
      </w:r>
      <w:proofErr w:type="gramStart"/>
      <w:r>
        <w:t>önerilerin</w:t>
      </w:r>
      <w:proofErr w:type="gramEnd"/>
      <w:r>
        <w:t xml:space="preserve"> raporlanması, yeni hazırlanacak programlara yönelik görüş ve önerilerin oluşturulması,</w:t>
      </w:r>
    </w:p>
    <w:p w14:paraId="46207EC1" w14:textId="770C5C1E" w:rsidR="003D0E77" w:rsidRPr="003D0E77" w:rsidRDefault="003D0E77" w:rsidP="003D0E77">
      <w:pPr>
        <w:pStyle w:val="Default"/>
      </w:pPr>
      <w:r>
        <w:rPr>
          <w:rFonts w:ascii="Arial" w:hAnsi="Arial" w:cs="Arial"/>
          <w:sz w:val="21"/>
          <w:szCs w:val="21"/>
        </w:rPr>
        <w:t>15-</w:t>
      </w:r>
      <w:r w:rsidRPr="003D0E77">
        <w:t>Görsel Sanatlar dersi 5.sınıflar için ilk defa uygulanan “</w:t>
      </w:r>
      <w:r w:rsidRPr="003D0E77">
        <w:rPr>
          <w:b/>
        </w:rPr>
        <w:t>Gelişim Düzeyleri</w:t>
      </w:r>
      <w:r w:rsidRPr="003D0E77">
        <w:t xml:space="preserve">” girişlerinin </w:t>
      </w:r>
    </w:p>
    <w:p w14:paraId="24CC2126" w14:textId="4836740F" w:rsidR="003D0E77" w:rsidRPr="003D0E77" w:rsidRDefault="003D0E77" w:rsidP="00F46086">
      <w:pPr>
        <w:pStyle w:val="Default"/>
      </w:pPr>
      <w:r w:rsidRPr="003D0E77">
        <w:t xml:space="preserve">yapılması ve Bakanlığın Türkiye Yüzyılı Maarif Modeli kapsamındaki </w:t>
      </w:r>
      <w:proofErr w:type="gramStart"/>
      <w:r w:rsidRPr="003D0E77">
        <w:t>kazanımların  plana</w:t>
      </w:r>
      <w:proofErr w:type="gramEnd"/>
      <w:r w:rsidRPr="003D0E77">
        <w:t xml:space="preserve"> uygun olarak her öğrenci için değerlendirilmesi.</w:t>
      </w:r>
    </w:p>
    <w:p w14:paraId="68E30058" w14:textId="7831C84E" w:rsidR="00F84B82" w:rsidRPr="002A0550" w:rsidRDefault="003D0E77" w:rsidP="00F46086">
      <w:pPr>
        <w:pStyle w:val="Default"/>
      </w:pPr>
      <w:r>
        <w:t>16</w:t>
      </w:r>
      <w:r w:rsidR="00F84B82" w:rsidRPr="002A0550">
        <w:t>-</w:t>
      </w:r>
      <w:r w:rsidR="00B431A6" w:rsidRPr="002A0550">
        <w:t>Gündeme alınması isteni</w:t>
      </w:r>
      <w:r w:rsidR="002644E1">
        <w:t>len diğer konuların görüşülmesi,</w:t>
      </w:r>
    </w:p>
    <w:p w14:paraId="67912B39" w14:textId="6307F866" w:rsidR="007C02DD" w:rsidRPr="002A0550" w:rsidRDefault="003D0E77" w:rsidP="002A0550">
      <w:pPr>
        <w:spacing w:after="0"/>
        <w:jc w:val="both"/>
        <w:rPr>
          <w:rFonts w:ascii="Times New Roman" w:hAnsi="Times New Roman" w:cs="Times New Roman"/>
          <w:sz w:val="24"/>
          <w:szCs w:val="24"/>
        </w:rPr>
      </w:pPr>
      <w:r>
        <w:rPr>
          <w:rFonts w:ascii="Times New Roman" w:hAnsi="Times New Roman" w:cs="Times New Roman"/>
          <w:sz w:val="24"/>
          <w:szCs w:val="24"/>
        </w:rPr>
        <w:t>17</w:t>
      </w:r>
      <w:r w:rsidR="00B431A6" w:rsidRPr="002A0550">
        <w:rPr>
          <w:rFonts w:ascii="Times New Roman" w:hAnsi="Times New Roman" w:cs="Times New Roman"/>
          <w:sz w:val="24"/>
          <w:szCs w:val="24"/>
        </w:rPr>
        <w:t>-</w:t>
      </w:r>
      <w:r w:rsidR="007C02DD" w:rsidRPr="002A0550">
        <w:rPr>
          <w:rFonts w:ascii="Times New Roman" w:hAnsi="Times New Roman" w:cs="Times New Roman"/>
          <w:sz w:val="24"/>
          <w:szCs w:val="24"/>
        </w:rPr>
        <w:t>Alınan kararlar</w:t>
      </w:r>
      <w:r w:rsidR="00E26C83" w:rsidRPr="002A0550">
        <w:rPr>
          <w:rFonts w:ascii="Times New Roman" w:hAnsi="Times New Roman" w:cs="Times New Roman"/>
          <w:sz w:val="24"/>
          <w:szCs w:val="24"/>
        </w:rPr>
        <w:t>ın yazılması</w:t>
      </w:r>
      <w:r w:rsidR="002644E1">
        <w:rPr>
          <w:rFonts w:ascii="Times New Roman" w:hAnsi="Times New Roman" w:cs="Times New Roman"/>
          <w:sz w:val="24"/>
          <w:szCs w:val="24"/>
        </w:rPr>
        <w:t>,</w:t>
      </w:r>
    </w:p>
    <w:p w14:paraId="47342231" w14:textId="4C24E4FC" w:rsidR="00B431A6" w:rsidRPr="002A0550" w:rsidRDefault="002644E1" w:rsidP="002A0550">
      <w:pPr>
        <w:spacing w:after="0"/>
        <w:jc w:val="both"/>
        <w:rPr>
          <w:rFonts w:ascii="Times New Roman" w:hAnsi="Times New Roman" w:cs="Times New Roman"/>
          <w:sz w:val="24"/>
          <w:szCs w:val="24"/>
        </w:rPr>
      </w:pPr>
      <w:r>
        <w:rPr>
          <w:rFonts w:ascii="Times New Roman" w:hAnsi="Times New Roman" w:cs="Times New Roman"/>
          <w:sz w:val="24"/>
          <w:szCs w:val="24"/>
        </w:rPr>
        <w:t>1</w:t>
      </w:r>
      <w:r w:rsidR="003D0E77">
        <w:rPr>
          <w:rFonts w:ascii="Times New Roman" w:hAnsi="Times New Roman" w:cs="Times New Roman"/>
          <w:sz w:val="24"/>
          <w:szCs w:val="24"/>
        </w:rPr>
        <w:t>8</w:t>
      </w:r>
      <w:r w:rsidR="007C02DD" w:rsidRPr="002A0550">
        <w:rPr>
          <w:rFonts w:ascii="Times New Roman" w:hAnsi="Times New Roman" w:cs="Times New Roman"/>
          <w:sz w:val="24"/>
          <w:szCs w:val="24"/>
        </w:rPr>
        <w:t>-</w:t>
      </w:r>
      <w:r>
        <w:rPr>
          <w:rFonts w:ascii="Times New Roman" w:hAnsi="Times New Roman" w:cs="Times New Roman"/>
          <w:sz w:val="24"/>
          <w:szCs w:val="24"/>
        </w:rPr>
        <w:t>Dilek ve temenniler,</w:t>
      </w:r>
    </w:p>
    <w:p w14:paraId="36108EA3" w14:textId="152A8422" w:rsidR="00B431A6" w:rsidRDefault="003D0E77" w:rsidP="002A0550">
      <w:pPr>
        <w:spacing w:after="0"/>
        <w:jc w:val="both"/>
        <w:rPr>
          <w:rFonts w:ascii="Times New Roman" w:hAnsi="Times New Roman" w:cs="Times New Roman"/>
          <w:sz w:val="24"/>
          <w:szCs w:val="24"/>
        </w:rPr>
      </w:pPr>
      <w:r>
        <w:rPr>
          <w:rFonts w:ascii="Times New Roman" w:hAnsi="Times New Roman" w:cs="Times New Roman"/>
          <w:sz w:val="24"/>
          <w:szCs w:val="24"/>
        </w:rPr>
        <w:t>19</w:t>
      </w:r>
      <w:r w:rsidR="00B431A6" w:rsidRPr="002A0550">
        <w:rPr>
          <w:rFonts w:ascii="Times New Roman" w:hAnsi="Times New Roman" w:cs="Times New Roman"/>
          <w:sz w:val="24"/>
          <w:szCs w:val="24"/>
        </w:rPr>
        <w:t>-Kapanış.</w:t>
      </w:r>
    </w:p>
    <w:p w14:paraId="343CDF14" w14:textId="77777777" w:rsidR="00735DE5" w:rsidRDefault="00735DE5" w:rsidP="002A0550">
      <w:pPr>
        <w:spacing w:after="0"/>
        <w:jc w:val="both"/>
        <w:rPr>
          <w:rFonts w:ascii="Times New Roman" w:hAnsi="Times New Roman" w:cs="Times New Roman"/>
          <w:sz w:val="24"/>
          <w:szCs w:val="24"/>
        </w:rPr>
      </w:pPr>
    </w:p>
    <w:p w14:paraId="1E46D045" w14:textId="341A0577" w:rsidR="00735DE5" w:rsidRDefault="00735DE5" w:rsidP="002A0550">
      <w:pPr>
        <w:spacing w:after="0"/>
        <w:jc w:val="both"/>
        <w:rPr>
          <w:rFonts w:ascii="Times New Roman" w:hAnsi="Times New Roman" w:cs="Times New Roman"/>
          <w:sz w:val="24"/>
          <w:szCs w:val="24"/>
        </w:rPr>
      </w:pPr>
    </w:p>
    <w:p w14:paraId="65506372" w14:textId="5803F59D" w:rsidR="00885849" w:rsidRDefault="00885849" w:rsidP="002A0550">
      <w:pPr>
        <w:spacing w:after="0"/>
        <w:jc w:val="both"/>
        <w:rPr>
          <w:rFonts w:ascii="Times New Roman" w:hAnsi="Times New Roman" w:cs="Times New Roman"/>
          <w:sz w:val="24"/>
          <w:szCs w:val="24"/>
        </w:rPr>
      </w:pPr>
    </w:p>
    <w:p w14:paraId="2AF262C6" w14:textId="2FC41E7F" w:rsidR="00885849" w:rsidRDefault="00885849" w:rsidP="002A0550">
      <w:pPr>
        <w:spacing w:after="0"/>
        <w:jc w:val="both"/>
        <w:rPr>
          <w:rFonts w:ascii="Times New Roman" w:hAnsi="Times New Roman" w:cs="Times New Roman"/>
          <w:sz w:val="24"/>
          <w:szCs w:val="24"/>
        </w:rPr>
      </w:pPr>
    </w:p>
    <w:p w14:paraId="11D2BC71" w14:textId="5C93E768" w:rsidR="00885849" w:rsidRDefault="00885849" w:rsidP="002A0550">
      <w:pPr>
        <w:spacing w:after="0"/>
        <w:jc w:val="both"/>
        <w:rPr>
          <w:rFonts w:ascii="Times New Roman" w:hAnsi="Times New Roman" w:cs="Times New Roman"/>
          <w:sz w:val="24"/>
          <w:szCs w:val="24"/>
        </w:rPr>
      </w:pPr>
    </w:p>
    <w:p w14:paraId="31216F01" w14:textId="6AAC3441" w:rsidR="00885849" w:rsidRDefault="00885849" w:rsidP="002A0550">
      <w:pPr>
        <w:spacing w:after="0"/>
        <w:jc w:val="both"/>
        <w:rPr>
          <w:rFonts w:ascii="Times New Roman" w:hAnsi="Times New Roman" w:cs="Times New Roman"/>
          <w:sz w:val="24"/>
          <w:szCs w:val="24"/>
        </w:rPr>
      </w:pPr>
    </w:p>
    <w:p w14:paraId="6B5D98F9" w14:textId="00C26FDD" w:rsidR="00885849" w:rsidRDefault="00885849" w:rsidP="002A0550">
      <w:pPr>
        <w:spacing w:after="0"/>
        <w:jc w:val="both"/>
        <w:rPr>
          <w:rFonts w:ascii="Times New Roman" w:hAnsi="Times New Roman" w:cs="Times New Roman"/>
          <w:sz w:val="24"/>
          <w:szCs w:val="24"/>
        </w:rPr>
      </w:pPr>
    </w:p>
    <w:p w14:paraId="3E4A17E0" w14:textId="3B82B4C2" w:rsidR="00885849" w:rsidRDefault="00885849" w:rsidP="002A0550">
      <w:pPr>
        <w:spacing w:after="0"/>
        <w:jc w:val="both"/>
        <w:rPr>
          <w:rFonts w:ascii="Times New Roman" w:hAnsi="Times New Roman" w:cs="Times New Roman"/>
          <w:sz w:val="24"/>
          <w:szCs w:val="24"/>
        </w:rPr>
      </w:pPr>
    </w:p>
    <w:p w14:paraId="205D4740" w14:textId="358334BF" w:rsidR="00885849" w:rsidRDefault="00885849" w:rsidP="002A0550">
      <w:pPr>
        <w:spacing w:after="0"/>
        <w:jc w:val="both"/>
        <w:rPr>
          <w:rFonts w:ascii="Times New Roman" w:hAnsi="Times New Roman" w:cs="Times New Roman"/>
          <w:sz w:val="24"/>
          <w:szCs w:val="24"/>
        </w:rPr>
      </w:pPr>
    </w:p>
    <w:p w14:paraId="058B5CB5" w14:textId="4E702CA6" w:rsidR="00885849" w:rsidRDefault="00885849" w:rsidP="002A0550">
      <w:pPr>
        <w:spacing w:after="0"/>
        <w:jc w:val="both"/>
        <w:rPr>
          <w:rFonts w:ascii="Times New Roman" w:hAnsi="Times New Roman" w:cs="Times New Roman"/>
          <w:sz w:val="24"/>
          <w:szCs w:val="24"/>
        </w:rPr>
      </w:pPr>
    </w:p>
    <w:p w14:paraId="406DAC2E" w14:textId="4A732C50" w:rsidR="00885849" w:rsidRDefault="00885849" w:rsidP="002A0550">
      <w:pPr>
        <w:spacing w:after="0"/>
        <w:jc w:val="both"/>
        <w:rPr>
          <w:rFonts w:ascii="Times New Roman" w:hAnsi="Times New Roman" w:cs="Times New Roman"/>
          <w:sz w:val="24"/>
          <w:szCs w:val="24"/>
        </w:rPr>
      </w:pPr>
    </w:p>
    <w:p w14:paraId="3BBF01D4" w14:textId="603DB040" w:rsidR="00885849" w:rsidRDefault="00885849" w:rsidP="002A0550">
      <w:pPr>
        <w:spacing w:after="0"/>
        <w:jc w:val="both"/>
        <w:rPr>
          <w:rFonts w:ascii="Times New Roman" w:hAnsi="Times New Roman" w:cs="Times New Roman"/>
          <w:sz w:val="24"/>
          <w:szCs w:val="24"/>
        </w:rPr>
      </w:pPr>
    </w:p>
    <w:p w14:paraId="45FECD0F" w14:textId="77777777" w:rsidR="00885849" w:rsidRDefault="00885849" w:rsidP="0033218D">
      <w:pPr>
        <w:ind w:firstLine="426"/>
        <w:jc w:val="both"/>
        <w:rPr>
          <w:rFonts w:ascii="Times New Roman" w:eastAsia="Arial Unicode MS" w:hAnsi="Times New Roman" w:cs="Times New Roman"/>
          <w:b/>
          <w:color w:val="000000"/>
          <w:sz w:val="24"/>
          <w:szCs w:val="24"/>
          <w:u w:val="single"/>
        </w:rPr>
      </w:pPr>
    </w:p>
    <w:p w14:paraId="1DB09DEB" w14:textId="29B5FEDA" w:rsidR="00735DE5" w:rsidRPr="0033218D" w:rsidRDefault="00735DE5" w:rsidP="0033218D">
      <w:pPr>
        <w:ind w:firstLine="426"/>
        <w:jc w:val="both"/>
        <w:rPr>
          <w:rFonts w:ascii="Times New Roman" w:eastAsia="Arial Unicode MS" w:hAnsi="Times New Roman" w:cs="Times New Roman"/>
          <w:b/>
          <w:color w:val="000000"/>
          <w:sz w:val="24"/>
          <w:szCs w:val="24"/>
          <w:u w:val="single"/>
        </w:rPr>
      </w:pPr>
      <w:r w:rsidRPr="0019055F">
        <w:rPr>
          <w:rFonts w:ascii="Times New Roman" w:eastAsia="Arial Unicode MS" w:hAnsi="Times New Roman" w:cs="Times New Roman"/>
          <w:b/>
          <w:color w:val="000000"/>
          <w:sz w:val="24"/>
          <w:szCs w:val="24"/>
          <w:u w:val="single"/>
        </w:rPr>
        <w:t>GÜNDEM MADDELERİNİN GÖRÜŞÜLMESİ</w:t>
      </w:r>
    </w:p>
    <w:p w14:paraId="1BA6F25A" w14:textId="68CA16F0" w:rsidR="00735DE5" w:rsidRPr="00735DE5" w:rsidRDefault="00735DE5" w:rsidP="00735DE5">
      <w:pPr>
        <w:pStyle w:val="ListeParagraf"/>
        <w:numPr>
          <w:ilvl w:val="0"/>
          <w:numId w:val="2"/>
        </w:numPr>
        <w:spacing w:before="0" w:beforeAutospacing="0" w:after="0" w:afterAutospacing="0"/>
        <w:contextualSpacing/>
        <w:jc w:val="both"/>
        <w:rPr>
          <w:rFonts w:eastAsia="Arial Unicode MS"/>
        </w:rPr>
      </w:pPr>
      <w:r w:rsidRPr="0019055F">
        <w:rPr>
          <w:rFonts w:eastAsia="Arial Unicode MS"/>
          <w:color w:val="000000"/>
        </w:rPr>
        <w:t>Açılı</w:t>
      </w:r>
      <w:r w:rsidR="00BA4A43">
        <w:rPr>
          <w:rFonts w:eastAsia="Arial Unicode MS"/>
          <w:color w:val="000000"/>
        </w:rPr>
        <w:t>ş ve yoklama yapılarak Nazilli Görsel Sanatlar</w:t>
      </w:r>
      <w:r w:rsidRPr="0019055F">
        <w:rPr>
          <w:rFonts w:eastAsia="Arial Unicode MS"/>
          <w:color w:val="000000"/>
        </w:rPr>
        <w:t xml:space="preserve"> İlçe Zümre </w:t>
      </w:r>
      <w:proofErr w:type="gramStart"/>
      <w:r w:rsidRPr="0019055F">
        <w:rPr>
          <w:rFonts w:eastAsia="Arial Unicode MS"/>
          <w:color w:val="000000"/>
        </w:rPr>
        <w:t>Öğretm</w:t>
      </w:r>
      <w:r w:rsidR="00BA4A43">
        <w:rPr>
          <w:rFonts w:eastAsia="Arial Unicode MS"/>
          <w:color w:val="000000"/>
        </w:rPr>
        <w:t xml:space="preserve">enleri  </w:t>
      </w:r>
      <w:r w:rsidR="00885849" w:rsidRPr="00885849">
        <w:rPr>
          <w:rFonts w:eastAsia="Arial Unicode MS"/>
          <w:b/>
          <w:color w:val="000000"/>
        </w:rPr>
        <w:t>Oktay</w:t>
      </w:r>
      <w:proofErr w:type="gramEnd"/>
      <w:r w:rsidR="00885849" w:rsidRPr="00885849">
        <w:rPr>
          <w:rFonts w:eastAsia="Arial Unicode MS"/>
          <w:b/>
          <w:color w:val="000000"/>
        </w:rPr>
        <w:t xml:space="preserve"> ATAŞ</w:t>
      </w:r>
      <w:r w:rsidR="00BA4A43">
        <w:rPr>
          <w:rFonts w:eastAsia="Arial Unicode MS"/>
          <w:color w:val="000000"/>
        </w:rPr>
        <w:t xml:space="preserve">  başkanlığında toplantıya</w:t>
      </w:r>
      <w:r w:rsidRPr="0019055F">
        <w:rPr>
          <w:rFonts w:eastAsia="Arial Unicode MS"/>
          <w:color w:val="000000"/>
        </w:rPr>
        <w:t xml:space="preserve">  hazır bulunduğu görülmüştür.</w:t>
      </w:r>
    </w:p>
    <w:p w14:paraId="6EAC2016" w14:textId="77777777" w:rsidR="00735DE5" w:rsidRPr="00735DE5" w:rsidRDefault="00735DE5" w:rsidP="00735DE5">
      <w:pPr>
        <w:pStyle w:val="ListeParagraf"/>
        <w:spacing w:before="0" w:beforeAutospacing="0" w:after="0" w:afterAutospacing="0"/>
        <w:ind w:left="786"/>
        <w:contextualSpacing/>
        <w:jc w:val="both"/>
        <w:rPr>
          <w:rFonts w:eastAsia="Arial Unicode MS"/>
        </w:rPr>
      </w:pPr>
    </w:p>
    <w:p w14:paraId="5C57F170" w14:textId="1029F148" w:rsidR="00735DE5" w:rsidRPr="0019055F" w:rsidRDefault="00735DE5" w:rsidP="00735DE5">
      <w:pPr>
        <w:pStyle w:val="ListeParagraf"/>
        <w:numPr>
          <w:ilvl w:val="0"/>
          <w:numId w:val="2"/>
        </w:numPr>
        <w:spacing w:before="0" w:beforeAutospacing="0" w:after="0" w:afterAutospacing="0"/>
        <w:contextualSpacing/>
        <w:jc w:val="both"/>
        <w:rPr>
          <w:rFonts w:eastAsia="Arial Unicode MS"/>
        </w:rPr>
      </w:pPr>
      <w:r w:rsidRPr="00885849">
        <w:rPr>
          <w:rFonts w:eastAsia="Arial Unicode MS"/>
          <w:b/>
          <w:color w:val="000000"/>
        </w:rPr>
        <w:t>202</w:t>
      </w:r>
      <w:r w:rsidR="00885849" w:rsidRPr="00885849">
        <w:rPr>
          <w:rFonts w:eastAsia="Arial Unicode MS"/>
          <w:b/>
          <w:color w:val="000000"/>
        </w:rPr>
        <w:t>5</w:t>
      </w:r>
      <w:r w:rsidRPr="00885849">
        <w:rPr>
          <w:rFonts w:eastAsia="Arial Unicode MS"/>
          <w:b/>
          <w:color w:val="000000"/>
        </w:rPr>
        <w:t>-202</w:t>
      </w:r>
      <w:r w:rsidR="00885849" w:rsidRPr="00885849">
        <w:rPr>
          <w:rFonts w:eastAsia="Arial Unicode MS"/>
          <w:b/>
          <w:color w:val="000000"/>
        </w:rPr>
        <w:t>6</w:t>
      </w:r>
      <w:r w:rsidRPr="0019055F">
        <w:rPr>
          <w:rFonts w:eastAsia="Arial Unicode MS"/>
          <w:color w:val="000000"/>
        </w:rPr>
        <w:t xml:space="preserve"> II. dönem</w:t>
      </w:r>
      <w:r w:rsidRPr="0019055F">
        <w:rPr>
          <w:rFonts w:eastAsia="Arial Unicode MS"/>
          <w:b/>
          <w:color w:val="000000"/>
        </w:rPr>
        <w:t xml:space="preserve"> </w:t>
      </w:r>
      <w:r w:rsidRPr="0019055F">
        <w:rPr>
          <w:color w:val="000000"/>
        </w:rPr>
        <w:t xml:space="preserve">zümre toplantısında alınan kararlar okundu. II. Dönem itibarıyla müfredat programı ve kazanımlar zümre esasları doğrultusunda uygulandığı II. dönem konularının işlenerek bitirildiğini, öğrencilerin zevk ve istekle çalışmalarının sağlamak amacıyla gerekli çalışmaların yapıldığı ve başarının da bütün sınıflarda iyi seviyede </w:t>
      </w:r>
      <w:r>
        <w:rPr>
          <w:color w:val="000000"/>
        </w:rPr>
        <w:t xml:space="preserve">olduğunu, aynı şekilde </w:t>
      </w:r>
      <w:r w:rsidR="00885849">
        <w:rPr>
          <w:b/>
          <w:color w:val="000000"/>
        </w:rPr>
        <w:t>2025-2026</w:t>
      </w:r>
      <w:r w:rsidRPr="0019055F">
        <w:rPr>
          <w:color w:val="000000"/>
        </w:rPr>
        <w:t xml:space="preserve"> eğitim öğretim yılında da devam edilmesine karar verildi.</w:t>
      </w:r>
    </w:p>
    <w:p w14:paraId="34D642DC" w14:textId="77777777" w:rsidR="00735DE5" w:rsidRDefault="00735DE5" w:rsidP="00735DE5">
      <w:pPr>
        <w:spacing w:after="0"/>
        <w:contextualSpacing/>
        <w:jc w:val="both"/>
        <w:rPr>
          <w:rFonts w:eastAsia="Arial Unicode MS"/>
        </w:rPr>
      </w:pPr>
    </w:p>
    <w:p w14:paraId="1ACFBE5A" w14:textId="77777777" w:rsidR="00735DE5" w:rsidRPr="00735DE5" w:rsidRDefault="00735DE5" w:rsidP="00735DE5">
      <w:pPr>
        <w:pStyle w:val="ListeParagraf"/>
        <w:numPr>
          <w:ilvl w:val="0"/>
          <w:numId w:val="2"/>
        </w:numPr>
        <w:spacing w:before="0" w:beforeAutospacing="0" w:after="0" w:afterAutospacing="0"/>
        <w:contextualSpacing/>
        <w:jc w:val="both"/>
        <w:rPr>
          <w:rFonts w:eastAsia="Arial Unicode MS"/>
          <w:b/>
          <w:color w:val="000000"/>
        </w:rPr>
      </w:pPr>
      <w:r w:rsidRPr="0019055F">
        <w:rPr>
          <w:rFonts w:eastAsia="Arial Unicode MS"/>
        </w:rPr>
        <w:t>İlçe düzeyinde görsel sanatlar dersi uygulama birliğinin sağlanması konusunda okullar arası ekonomik ve sosyal farklılıkların olmadığı düşünüldüğünden ortak bir anlayışla çalışmaların sürdürüldüğü, Yıllık plandaki çalışmaların Atatürk ve sanat bilinci ve ilkeleri üzerinde durularak hazırlanmasına özen gösterildiği; Atatürk’ün milli kültürümüze, milli tarihimize, resim sanatına ve bilime verdiği önem, çevreye verdiği önem, milletlerin tanınmasında güzel sanatların rolü gibi çeşitli yönlerinin özellikle ele alındığı belirtildi. İlçe Zümre Öğretmenleri işbirliğiyle uygulama birliğinin sağlanarak aynı şekilde devam edileceği belirtildi.</w:t>
      </w:r>
    </w:p>
    <w:p w14:paraId="2EC640AA" w14:textId="77777777" w:rsidR="00735DE5" w:rsidRPr="00735DE5" w:rsidRDefault="00735DE5" w:rsidP="00735DE5">
      <w:pPr>
        <w:pStyle w:val="ListeParagraf"/>
        <w:spacing w:before="0" w:beforeAutospacing="0" w:after="0" w:afterAutospacing="0"/>
        <w:ind w:left="786"/>
        <w:contextualSpacing/>
        <w:jc w:val="both"/>
        <w:rPr>
          <w:rFonts w:eastAsia="Arial Unicode MS"/>
          <w:b/>
          <w:color w:val="000000"/>
        </w:rPr>
      </w:pPr>
    </w:p>
    <w:p w14:paraId="06AB758E" w14:textId="77777777" w:rsidR="00735DE5" w:rsidRPr="00735DE5" w:rsidRDefault="00735DE5" w:rsidP="00735DE5">
      <w:pPr>
        <w:pStyle w:val="ListeParagraf"/>
        <w:numPr>
          <w:ilvl w:val="0"/>
          <w:numId w:val="2"/>
        </w:numPr>
        <w:spacing w:before="0" w:beforeAutospacing="0" w:after="0" w:afterAutospacing="0"/>
        <w:contextualSpacing/>
        <w:jc w:val="both"/>
        <w:rPr>
          <w:rFonts w:eastAsia="Arial Unicode MS"/>
          <w:b/>
          <w:color w:val="000000"/>
        </w:rPr>
      </w:pPr>
      <w:r w:rsidRPr="00735DE5">
        <w:t xml:space="preserve">Öğretim programlarında belirlenen ortak hedeflere ulaşılma konusunun da, </w:t>
      </w:r>
      <w:r w:rsidRPr="00735DE5">
        <w:rPr>
          <w:rFonts w:eastAsia="Arial Unicode MS"/>
        </w:rPr>
        <w:t>I. Ve II. dönem başında hazırlanıp onaylanan yıllık ders planlarının uygulanmasına devam edildiği,   belirlenen planın uygulanarak yeni görsel sanatlar öğretim programında belirtilen numaralandırma Kültürel Miras, Sanat Tarihi ve Estetik ve Sanatsal Beceri ve Yetenek kıstasında belirtilen kazanımlara göre işlendiği belirtildi.</w:t>
      </w:r>
    </w:p>
    <w:p w14:paraId="7AC97A1C" w14:textId="77777777" w:rsidR="00735DE5" w:rsidRPr="00735DE5" w:rsidRDefault="00735DE5" w:rsidP="00735DE5">
      <w:pPr>
        <w:pStyle w:val="ListeParagraf"/>
        <w:ind w:left="786"/>
        <w:jc w:val="both"/>
        <w:rPr>
          <w:rFonts w:eastAsia="Arial Unicode MS"/>
        </w:rPr>
      </w:pPr>
      <w:r w:rsidRPr="0019055F">
        <w:rPr>
          <w:rFonts w:eastAsia="Arial Unicode MS"/>
        </w:rPr>
        <w:t>Görsel sanatlar dersinin amaçları okundu. Bu doğrultuda genel amaçlarımızdan;</w:t>
      </w:r>
    </w:p>
    <w:p w14:paraId="1E5E86D9" w14:textId="77777777" w:rsidR="00735DE5" w:rsidRPr="0019055F" w:rsidRDefault="00735DE5" w:rsidP="00735DE5">
      <w:pPr>
        <w:pStyle w:val="ListeParagraf"/>
        <w:numPr>
          <w:ilvl w:val="0"/>
          <w:numId w:val="3"/>
        </w:numPr>
        <w:spacing w:before="0" w:beforeAutospacing="0" w:after="0" w:afterAutospacing="0"/>
        <w:contextualSpacing/>
        <w:jc w:val="both"/>
        <w:rPr>
          <w:rFonts w:eastAsia="Arial Unicode MS"/>
          <w:lang w:eastAsia="en-US"/>
        </w:rPr>
      </w:pPr>
      <w:r w:rsidRPr="0019055F">
        <w:rPr>
          <w:rFonts w:eastAsia="Arial Unicode MS"/>
          <w:lang w:eastAsia="en-US"/>
        </w:rPr>
        <w:t>Türk Milli Eğitimi’nin temel felsefe ve becerilerine sahip,</w:t>
      </w:r>
    </w:p>
    <w:p w14:paraId="2B680448" w14:textId="77777777" w:rsidR="00735DE5" w:rsidRPr="0019055F" w:rsidRDefault="00735DE5" w:rsidP="00735DE5">
      <w:pPr>
        <w:pStyle w:val="ListeParagraf"/>
        <w:numPr>
          <w:ilvl w:val="0"/>
          <w:numId w:val="3"/>
        </w:numPr>
        <w:spacing w:before="0" w:beforeAutospacing="0" w:after="0" w:afterAutospacing="0"/>
        <w:contextualSpacing/>
        <w:jc w:val="both"/>
        <w:rPr>
          <w:rFonts w:eastAsia="Arial Unicode MS"/>
          <w:lang w:eastAsia="en-US"/>
        </w:rPr>
      </w:pPr>
      <w:r w:rsidRPr="0019055F">
        <w:rPr>
          <w:rFonts w:eastAsia="Arial Unicode MS"/>
          <w:lang w:eastAsia="en-US"/>
        </w:rPr>
        <w:t>Görsel okuryazarlık, algı ve estetik bilincine sahip,</w:t>
      </w:r>
    </w:p>
    <w:p w14:paraId="507902A4" w14:textId="77777777" w:rsidR="00735DE5" w:rsidRPr="0019055F" w:rsidRDefault="00735DE5" w:rsidP="00735DE5">
      <w:pPr>
        <w:pStyle w:val="ListeParagraf"/>
        <w:numPr>
          <w:ilvl w:val="0"/>
          <w:numId w:val="3"/>
        </w:numPr>
        <w:spacing w:before="0" w:beforeAutospacing="0" w:after="0" w:afterAutospacing="0"/>
        <w:contextualSpacing/>
        <w:jc w:val="both"/>
        <w:rPr>
          <w:rFonts w:eastAsia="Arial Unicode MS"/>
          <w:lang w:eastAsia="en-US"/>
        </w:rPr>
      </w:pPr>
      <w:r w:rsidRPr="0019055F">
        <w:rPr>
          <w:rFonts w:eastAsia="Arial Unicode MS"/>
          <w:lang w:eastAsia="en-US"/>
        </w:rPr>
        <w:t>Görsel Sanatlar alanındaki temel kavram ve uygulamalar konusunda bilgi, beceri ve anlayışa sahip,</w:t>
      </w:r>
    </w:p>
    <w:p w14:paraId="4D67282A" w14:textId="77777777" w:rsidR="00735DE5" w:rsidRPr="0019055F" w:rsidRDefault="00735DE5" w:rsidP="00735DE5">
      <w:pPr>
        <w:pStyle w:val="ListeParagraf"/>
        <w:numPr>
          <w:ilvl w:val="0"/>
          <w:numId w:val="3"/>
        </w:numPr>
        <w:spacing w:before="0" w:beforeAutospacing="0" w:after="0" w:afterAutospacing="0"/>
        <w:contextualSpacing/>
        <w:jc w:val="both"/>
        <w:rPr>
          <w:rFonts w:eastAsia="Arial Unicode MS"/>
          <w:lang w:eastAsia="en-US"/>
        </w:rPr>
      </w:pPr>
      <w:r w:rsidRPr="0019055F">
        <w:rPr>
          <w:rFonts w:eastAsia="Arial Unicode MS"/>
          <w:lang w:eastAsia="en-US"/>
        </w:rPr>
        <w:t>Görsel Sanatların doğası ve kökenini inceleyen, değerini sorgulayan,</w:t>
      </w:r>
    </w:p>
    <w:p w14:paraId="097CC441" w14:textId="77777777" w:rsidR="00735DE5" w:rsidRPr="0019055F" w:rsidRDefault="00735DE5" w:rsidP="00735DE5">
      <w:pPr>
        <w:pStyle w:val="ListeParagraf"/>
        <w:numPr>
          <w:ilvl w:val="0"/>
          <w:numId w:val="3"/>
        </w:numPr>
        <w:spacing w:before="0" w:beforeAutospacing="0" w:after="0" w:afterAutospacing="0"/>
        <w:contextualSpacing/>
        <w:jc w:val="both"/>
        <w:rPr>
          <w:rFonts w:eastAsia="Arial Unicode MS"/>
          <w:lang w:eastAsia="en-US"/>
        </w:rPr>
      </w:pPr>
      <w:r w:rsidRPr="0019055F">
        <w:rPr>
          <w:rFonts w:eastAsia="Arial Unicode MS"/>
          <w:lang w:eastAsia="en-US"/>
        </w:rPr>
        <w:t>Kendi kültürü ile diğer kültürlere ait kültürel mirasın değerini anlayan ve onları koruyan,</w:t>
      </w:r>
    </w:p>
    <w:p w14:paraId="1281A1CC" w14:textId="77777777" w:rsidR="00735DE5" w:rsidRPr="0019055F" w:rsidRDefault="00735DE5" w:rsidP="00735DE5">
      <w:pPr>
        <w:pStyle w:val="ListeParagraf"/>
        <w:numPr>
          <w:ilvl w:val="0"/>
          <w:numId w:val="3"/>
        </w:numPr>
        <w:spacing w:before="0" w:beforeAutospacing="0" w:after="0" w:afterAutospacing="0"/>
        <w:contextualSpacing/>
        <w:jc w:val="both"/>
        <w:rPr>
          <w:rFonts w:eastAsia="Arial Unicode MS"/>
          <w:lang w:eastAsia="en-US"/>
        </w:rPr>
      </w:pPr>
      <w:r w:rsidRPr="0019055F">
        <w:rPr>
          <w:rFonts w:eastAsia="Arial Unicode MS"/>
          <w:lang w:eastAsia="en-US"/>
        </w:rPr>
        <w:t>Sanat alanıyla ilgili meslekleri tanıyan,</w:t>
      </w:r>
    </w:p>
    <w:p w14:paraId="1228BAB9" w14:textId="77777777" w:rsidR="00735DE5" w:rsidRPr="0019055F" w:rsidRDefault="00735DE5" w:rsidP="00735DE5">
      <w:pPr>
        <w:pStyle w:val="ListeParagraf"/>
        <w:numPr>
          <w:ilvl w:val="0"/>
          <w:numId w:val="3"/>
        </w:numPr>
        <w:spacing w:before="0" w:beforeAutospacing="0" w:after="0" w:afterAutospacing="0"/>
        <w:contextualSpacing/>
        <w:jc w:val="both"/>
        <w:rPr>
          <w:rFonts w:eastAsia="Arial Unicode MS"/>
          <w:lang w:eastAsia="en-US"/>
        </w:rPr>
      </w:pPr>
      <w:r w:rsidRPr="0019055F">
        <w:rPr>
          <w:rFonts w:eastAsia="Arial Unicode MS"/>
          <w:lang w:eastAsia="en-US"/>
        </w:rPr>
        <w:t>Grupla veya birlikte çalışma kültürünü destekleyen,</w:t>
      </w:r>
    </w:p>
    <w:p w14:paraId="3F8FF3BE" w14:textId="77777777" w:rsidR="00735DE5" w:rsidRDefault="00735DE5" w:rsidP="00735DE5">
      <w:pPr>
        <w:pStyle w:val="ListeParagraf"/>
        <w:numPr>
          <w:ilvl w:val="0"/>
          <w:numId w:val="3"/>
        </w:numPr>
        <w:spacing w:before="0" w:beforeAutospacing="0" w:after="0" w:afterAutospacing="0"/>
        <w:contextualSpacing/>
        <w:jc w:val="both"/>
        <w:rPr>
          <w:rFonts w:eastAsia="Arial Unicode MS"/>
        </w:rPr>
      </w:pPr>
      <w:r w:rsidRPr="0019055F">
        <w:rPr>
          <w:rFonts w:eastAsia="Arial Unicode MS"/>
          <w:lang w:eastAsia="en-US"/>
        </w:rPr>
        <w:t>Görsel Sanatları öğrenmeye ve uygulamaya istekli bireyler yetiştirmektir.</w:t>
      </w:r>
    </w:p>
    <w:p w14:paraId="1086A421" w14:textId="77777777" w:rsidR="00735DE5" w:rsidRPr="00735DE5" w:rsidRDefault="00735DE5" w:rsidP="00735DE5">
      <w:pPr>
        <w:pStyle w:val="ListeParagraf"/>
        <w:numPr>
          <w:ilvl w:val="0"/>
          <w:numId w:val="3"/>
        </w:numPr>
        <w:spacing w:before="0" w:beforeAutospacing="0" w:after="0" w:afterAutospacing="0"/>
        <w:contextualSpacing/>
        <w:jc w:val="both"/>
        <w:rPr>
          <w:rFonts w:eastAsia="Arial Unicode MS"/>
        </w:rPr>
      </w:pPr>
    </w:p>
    <w:p w14:paraId="1853533E" w14:textId="77777777" w:rsidR="00735DE5" w:rsidRPr="0019055F" w:rsidRDefault="00735DE5" w:rsidP="00735DE5">
      <w:pPr>
        <w:ind w:left="708"/>
        <w:jc w:val="both"/>
        <w:rPr>
          <w:rFonts w:ascii="Times New Roman" w:eastAsia="Arial Unicode MS" w:hAnsi="Times New Roman" w:cs="Times New Roman"/>
          <w:sz w:val="24"/>
          <w:szCs w:val="24"/>
        </w:rPr>
      </w:pPr>
      <w:r w:rsidRPr="0019055F">
        <w:rPr>
          <w:rFonts w:ascii="Times New Roman" w:eastAsia="Arial Unicode MS" w:hAnsi="Times New Roman" w:cs="Times New Roman"/>
          <w:sz w:val="24"/>
          <w:szCs w:val="24"/>
        </w:rPr>
        <w:t xml:space="preserve">Planların oluşturulmasında, sanatçıların analiz edilip değerlendirilmesi, öğrencinin fikirlerini aktarabilmesi, sanat elemanları ve tasarım ilkelerine göre geleneksel ve güncel </w:t>
      </w:r>
      <w:r w:rsidRPr="0019055F">
        <w:rPr>
          <w:rFonts w:ascii="Times New Roman" w:eastAsia="Arial Unicode MS" w:hAnsi="Times New Roman" w:cs="Times New Roman"/>
          <w:sz w:val="24"/>
          <w:szCs w:val="24"/>
        </w:rPr>
        <w:lastRenderedPageBreak/>
        <w:t>malzemelerle tasarım yapması ve çeşitli teknikleri bir arada kullanmasına, değerler eğitimine, etik kurallara ve dilini etkili şekilde kullanma becerisine dikkat edilmiştir.</w:t>
      </w:r>
    </w:p>
    <w:p w14:paraId="7CBEAA75" w14:textId="77777777" w:rsidR="0027596B" w:rsidRDefault="00BA4A43" w:rsidP="0027596B">
      <w:pPr>
        <w:pStyle w:val="ListeParagraf"/>
        <w:spacing w:before="0" w:beforeAutospacing="0" w:after="0" w:afterAutospacing="0"/>
        <w:ind w:left="786"/>
        <w:contextualSpacing/>
        <w:jc w:val="both"/>
        <w:rPr>
          <w:rFonts w:eastAsia="Arial Unicode MS"/>
        </w:rPr>
      </w:pPr>
      <w:r>
        <w:rPr>
          <w:rFonts w:eastAsia="Arial Unicode MS"/>
          <w:b/>
        </w:rPr>
        <w:t xml:space="preserve">  </w:t>
      </w:r>
      <w:r w:rsidR="00735DE5" w:rsidRPr="0019055F">
        <w:rPr>
          <w:rFonts w:eastAsia="Arial Unicode MS"/>
          <w:b/>
        </w:rPr>
        <w:t xml:space="preserve"> </w:t>
      </w:r>
      <w:r w:rsidR="0027596B" w:rsidRPr="0019055F">
        <w:rPr>
          <w:rFonts w:eastAsia="Arial Unicode MS"/>
        </w:rPr>
        <w:t>Planların uygulanmasında daha fazla verim almak, her öğrenci ile bireysel olarak ilgilenme süresinin yeterli hale gelebilmesi için Görsel Sanatlar dersinin haftalık 2 ders saati</w:t>
      </w:r>
      <w:r w:rsidR="0027596B">
        <w:rPr>
          <w:rFonts w:eastAsia="Arial Unicode MS"/>
        </w:rPr>
        <w:t xml:space="preserve"> ve üzerine</w:t>
      </w:r>
      <w:r w:rsidR="0027596B" w:rsidRPr="0019055F">
        <w:rPr>
          <w:rFonts w:eastAsia="Arial Unicode MS"/>
        </w:rPr>
        <w:t xml:space="preserve"> ihtiyaç duy</w:t>
      </w:r>
      <w:r w:rsidR="0027596B">
        <w:rPr>
          <w:rFonts w:eastAsia="Arial Unicode MS"/>
        </w:rPr>
        <w:t>ul</w:t>
      </w:r>
      <w:r w:rsidR="0027596B" w:rsidRPr="0019055F">
        <w:rPr>
          <w:rFonts w:eastAsia="Arial Unicode MS"/>
        </w:rPr>
        <w:t>duğu konusun</w:t>
      </w:r>
      <w:r w:rsidR="0027596B">
        <w:rPr>
          <w:rFonts w:eastAsia="Arial Unicode MS"/>
        </w:rPr>
        <w:t xml:space="preserve"> </w:t>
      </w:r>
      <w:proofErr w:type="gramStart"/>
      <w:r w:rsidR="0027596B" w:rsidRPr="0019055F">
        <w:rPr>
          <w:rFonts w:eastAsia="Arial Unicode MS"/>
        </w:rPr>
        <w:t>da</w:t>
      </w:r>
      <w:r w:rsidR="0027596B">
        <w:rPr>
          <w:rFonts w:eastAsia="Arial Unicode MS"/>
        </w:rPr>
        <w:t xml:space="preserve"> </w:t>
      </w:r>
      <w:r w:rsidR="0027596B" w:rsidRPr="0019055F">
        <w:rPr>
          <w:rFonts w:eastAsia="Arial Unicode MS"/>
        </w:rPr>
        <w:t xml:space="preserve"> fikir</w:t>
      </w:r>
      <w:proofErr w:type="gramEnd"/>
      <w:r w:rsidR="0027596B" w:rsidRPr="0019055F">
        <w:rPr>
          <w:rFonts w:eastAsia="Arial Unicode MS"/>
        </w:rPr>
        <w:t xml:space="preserve"> birliğine varıldı.</w:t>
      </w:r>
    </w:p>
    <w:p w14:paraId="4200D0B2" w14:textId="64DC914A" w:rsidR="00735DE5" w:rsidRDefault="00735DE5" w:rsidP="00735DE5">
      <w:pPr>
        <w:pStyle w:val="ListeParagraf"/>
        <w:spacing w:before="0" w:beforeAutospacing="0" w:after="0" w:afterAutospacing="0"/>
        <w:ind w:left="786"/>
        <w:contextualSpacing/>
        <w:jc w:val="both"/>
        <w:rPr>
          <w:rFonts w:eastAsia="Arial Unicode MS"/>
        </w:rPr>
      </w:pPr>
    </w:p>
    <w:p w14:paraId="345318AD" w14:textId="77777777" w:rsidR="00735DE5" w:rsidRPr="0019055F" w:rsidRDefault="00735DE5" w:rsidP="00735DE5">
      <w:pPr>
        <w:autoSpaceDE w:val="0"/>
        <w:autoSpaceDN w:val="0"/>
        <w:adjustRightInd w:val="0"/>
        <w:ind w:left="284"/>
        <w:jc w:val="both"/>
        <w:rPr>
          <w:rFonts w:ascii="Times New Roman" w:hAnsi="Times New Roman" w:cs="Times New Roman"/>
          <w:sz w:val="24"/>
          <w:szCs w:val="24"/>
        </w:rPr>
      </w:pPr>
      <w:r w:rsidRPr="0033218D">
        <w:rPr>
          <w:rFonts w:ascii="Times New Roman" w:eastAsia="Arial Unicode MS" w:hAnsi="Times New Roman" w:cs="Times New Roman"/>
          <w:b/>
          <w:sz w:val="24"/>
          <w:szCs w:val="24"/>
        </w:rPr>
        <w:t>5.</w:t>
      </w:r>
      <w:r>
        <w:rPr>
          <w:rFonts w:ascii="Times New Roman" w:eastAsia="Arial Unicode MS" w:hAnsi="Times New Roman" w:cs="Times New Roman"/>
          <w:sz w:val="24"/>
          <w:szCs w:val="24"/>
        </w:rPr>
        <w:t xml:space="preserve"> </w:t>
      </w:r>
      <w:r w:rsidRPr="0019055F">
        <w:rPr>
          <w:rFonts w:ascii="Times New Roman" w:eastAsia="Arial Unicode MS" w:hAnsi="Times New Roman" w:cs="Times New Roman"/>
          <w:sz w:val="24"/>
          <w:szCs w:val="24"/>
        </w:rPr>
        <w:t xml:space="preserve">Öğrenci başarısının artırılması konusunda,  </w:t>
      </w:r>
      <w:r w:rsidRPr="0019055F">
        <w:rPr>
          <w:rFonts w:ascii="Times New Roman" w:hAnsi="Times New Roman" w:cs="Times New Roman"/>
          <w:sz w:val="24"/>
          <w:szCs w:val="24"/>
        </w:rPr>
        <w:t>Bireyin Görsel Sanatlar eğitimi alması, onun bir sanatçı veya çok üs</w:t>
      </w:r>
      <w:r w:rsidR="00052850">
        <w:rPr>
          <w:rFonts w:ascii="Times New Roman" w:hAnsi="Times New Roman" w:cs="Times New Roman"/>
          <w:sz w:val="24"/>
          <w:szCs w:val="24"/>
        </w:rPr>
        <w:t>tün yeteneklere sahip olmasını g</w:t>
      </w:r>
      <w:r w:rsidRPr="0019055F">
        <w:rPr>
          <w:rFonts w:ascii="Times New Roman" w:hAnsi="Times New Roman" w:cs="Times New Roman"/>
          <w:sz w:val="24"/>
          <w:szCs w:val="24"/>
        </w:rPr>
        <w:t xml:space="preserve">erektirmez. Görsel Sanatlar eğitimi, bireyin kendini ifade edebilme, estetik bilinç kazanma gibi kişisel yaşantısına katacağı olumlu edinimler ve toplumlar açısından avantajlar sağladığından her düzeydeki yaş grubundan bireyler için bir gereksinimdir. </w:t>
      </w:r>
      <w:r w:rsidRPr="0019055F">
        <w:rPr>
          <w:rFonts w:ascii="Times New Roman" w:eastAsia="Arial Unicode MS" w:hAnsi="Times New Roman" w:cs="Times New Roman"/>
          <w:sz w:val="24"/>
          <w:szCs w:val="24"/>
        </w:rPr>
        <w:t>Öğrenci değerlendirilmesinde tavır ve tutumun yapıcı yönde olacağı konusunda fikir birliğine varıldı. Ölçme ve değerlendirmede bireysel f</w:t>
      </w:r>
      <w:r w:rsidR="00052850">
        <w:rPr>
          <w:rFonts w:ascii="Times New Roman" w:eastAsia="Arial Unicode MS" w:hAnsi="Times New Roman" w:cs="Times New Roman"/>
          <w:sz w:val="24"/>
          <w:szCs w:val="24"/>
        </w:rPr>
        <w:t>arklılıkların göz önüne alındığ</w:t>
      </w:r>
      <w:r w:rsidRPr="0019055F">
        <w:rPr>
          <w:rFonts w:ascii="Times New Roman" w:eastAsia="Arial Unicode MS" w:hAnsi="Times New Roman" w:cs="Times New Roman"/>
          <w:sz w:val="24"/>
          <w:szCs w:val="24"/>
        </w:rPr>
        <w:t>ı, amacın öğrenciyi yargılamak olmadığı belirtildi. Doğru ya da gerçeğe uygunluk kavramlarından öte, öğrencinin emeğine v</w:t>
      </w:r>
      <w:r w:rsidR="00052850">
        <w:rPr>
          <w:rFonts w:ascii="Times New Roman" w:eastAsia="Arial Unicode MS" w:hAnsi="Times New Roman" w:cs="Times New Roman"/>
          <w:sz w:val="24"/>
          <w:szCs w:val="24"/>
        </w:rPr>
        <w:t>e geçirdiği sürece dikkat edildi</w:t>
      </w:r>
      <w:r w:rsidRPr="0019055F">
        <w:rPr>
          <w:rFonts w:ascii="Times New Roman" w:eastAsia="Arial Unicode MS" w:hAnsi="Times New Roman" w:cs="Times New Roman"/>
          <w:sz w:val="24"/>
          <w:szCs w:val="24"/>
        </w:rPr>
        <w:t>ği, sanatın içten gelerek özgür bir ortamda gerçekleştiğinde güzelleştiği belirtildi.</w:t>
      </w:r>
    </w:p>
    <w:p w14:paraId="72E680C8" w14:textId="77777777" w:rsidR="00735DE5" w:rsidRPr="0019055F" w:rsidRDefault="00735DE5" w:rsidP="00735DE5">
      <w:pPr>
        <w:autoSpaceDE w:val="0"/>
        <w:autoSpaceDN w:val="0"/>
        <w:adjustRightInd w:val="0"/>
        <w:ind w:left="284" w:firstLine="424"/>
        <w:jc w:val="both"/>
        <w:rPr>
          <w:rFonts w:ascii="Times New Roman" w:hAnsi="Times New Roman" w:cs="Times New Roman"/>
          <w:sz w:val="24"/>
          <w:szCs w:val="24"/>
        </w:rPr>
      </w:pPr>
      <w:r w:rsidRPr="0019055F">
        <w:rPr>
          <w:rFonts w:ascii="Times New Roman" w:eastAsia="Arial Unicode MS" w:hAnsi="Times New Roman" w:cs="Times New Roman"/>
          <w:sz w:val="24"/>
          <w:szCs w:val="24"/>
        </w:rPr>
        <w:t>Öğrencilerin değerlendirilmesinde dikkat edilecek hususlar, öz güvenlerini ve öz denetimlerini geliştirici olmasıdır ve bu değerlendirmelerin sürekliliği önemlidir. Sürekliliğin ve öz denetimin sağlanması için, öz ve akran değerlendirme ölçeği kullanıldığı; sonuç -ürün odaklı yani ürün dosyası değerlendirmesi ve ders etkinliklerine katılım değerlendirmesinin de dereceli puanlama anahtarı kullanılarak yapı</w:t>
      </w:r>
      <w:r>
        <w:rPr>
          <w:rFonts w:ascii="Times New Roman" w:eastAsia="Arial Unicode MS" w:hAnsi="Times New Roman" w:cs="Times New Roman"/>
          <w:sz w:val="24"/>
          <w:szCs w:val="24"/>
        </w:rPr>
        <w:t>l</w:t>
      </w:r>
      <w:r w:rsidRPr="0019055F">
        <w:rPr>
          <w:rFonts w:ascii="Times New Roman" w:eastAsia="Arial Unicode MS" w:hAnsi="Times New Roman" w:cs="Times New Roman"/>
          <w:sz w:val="24"/>
          <w:szCs w:val="24"/>
        </w:rPr>
        <w:t>dığı belirtildi. Ürün dosyası ölçeğinin maddeleri şu şekildedir;</w:t>
      </w:r>
    </w:p>
    <w:p w14:paraId="0FE773FE" w14:textId="77777777" w:rsidR="00735DE5" w:rsidRPr="0019055F" w:rsidRDefault="00735DE5" w:rsidP="00735DE5">
      <w:pPr>
        <w:pStyle w:val="ListeParagraf"/>
        <w:numPr>
          <w:ilvl w:val="0"/>
          <w:numId w:val="5"/>
        </w:numPr>
        <w:spacing w:before="0" w:beforeAutospacing="0" w:after="0" w:afterAutospacing="0"/>
        <w:contextualSpacing/>
        <w:jc w:val="both"/>
        <w:rPr>
          <w:rFonts w:eastAsia="Arial Unicode MS"/>
          <w:color w:val="000000"/>
        </w:rPr>
      </w:pPr>
      <w:r w:rsidRPr="0019055F">
        <w:rPr>
          <w:rFonts w:eastAsia="Arial Unicode MS"/>
          <w:color w:val="000000"/>
        </w:rPr>
        <w:t>Ürün dosyasının düzen ve temizliği</w:t>
      </w:r>
    </w:p>
    <w:p w14:paraId="3D598A26" w14:textId="77777777" w:rsidR="00735DE5" w:rsidRPr="0019055F" w:rsidRDefault="00735DE5" w:rsidP="00735DE5">
      <w:pPr>
        <w:pStyle w:val="ListeParagraf"/>
        <w:numPr>
          <w:ilvl w:val="0"/>
          <w:numId w:val="5"/>
        </w:numPr>
        <w:spacing w:before="0" w:beforeAutospacing="0" w:after="0" w:afterAutospacing="0"/>
        <w:contextualSpacing/>
        <w:jc w:val="both"/>
        <w:rPr>
          <w:rFonts w:eastAsia="Arial Unicode MS"/>
          <w:color w:val="000000"/>
        </w:rPr>
      </w:pPr>
      <w:r w:rsidRPr="0019055F">
        <w:rPr>
          <w:rFonts w:eastAsia="Arial Unicode MS"/>
          <w:color w:val="000000"/>
        </w:rPr>
        <w:t>Ürünlerin özgünlüğü</w:t>
      </w:r>
    </w:p>
    <w:p w14:paraId="2F15BA75" w14:textId="77777777" w:rsidR="00735DE5" w:rsidRPr="0019055F" w:rsidRDefault="00735DE5" w:rsidP="00735DE5">
      <w:pPr>
        <w:pStyle w:val="ListeParagraf"/>
        <w:numPr>
          <w:ilvl w:val="0"/>
          <w:numId w:val="5"/>
        </w:numPr>
        <w:spacing w:before="0" w:beforeAutospacing="0" w:after="0" w:afterAutospacing="0"/>
        <w:contextualSpacing/>
        <w:jc w:val="both"/>
        <w:rPr>
          <w:rFonts w:eastAsia="Arial Unicode MS"/>
          <w:color w:val="000000"/>
        </w:rPr>
      </w:pPr>
      <w:r w:rsidRPr="0019055F">
        <w:rPr>
          <w:rFonts w:eastAsia="Arial Unicode MS"/>
          <w:color w:val="000000"/>
        </w:rPr>
        <w:t>Verilen çalışmaları bitirme, tamamlama</w:t>
      </w:r>
    </w:p>
    <w:p w14:paraId="6F9EEE7F" w14:textId="77777777" w:rsidR="00735DE5" w:rsidRPr="0019055F" w:rsidRDefault="00735DE5" w:rsidP="00735DE5">
      <w:pPr>
        <w:pStyle w:val="ListeParagraf"/>
        <w:numPr>
          <w:ilvl w:val="0"/>
          <w:numId w:val="5"/>
        </w:numPr>
        <w:spacing w:before="0" w:beforeAutospacing="0" w:after="0" w:afterAutospacing="0"/>
        <w:contextualSpacing/>
        <w:jc w:val="both"/>
        <w:rPr>
          <w:rFonts w:eastAsia="Arial Unicode MS"/>
          <w:color w:val="000000"/>
        </w:rPr>
      </w:pPr>
      <w:r w:rsidRPr="0019055F">
        <w:rPr>
          <w:rFonts w:eastAsia="Arial Unicode MS"/>
          <w:color w:val="000000"/>
        </w:rPr>
        <w:t>Tekniği kullanma</w:t>
      </w:r>
    </w:p>
    <w:p w14:paraId="3F306FBA" w14:textId="77777777" w:rsidR="00735DE5" w:rsidRPr="00052850" w:rsidRDefault="00735DE5" w:rsidP="00052850">
      <w:pPr>
        <w:pStyle w:val="ListeParagraf"/>
        <w:numPr>
          <w:ilvl w:val="0"/>
          <w:numId w:val="5"/>
        </w:numPr>
        <w:spacing w:before="0" w:beforeAutospacing="0" w:after="0" w:afterAutospacing="0"/>
        <w:contextualSpacing/>
        <w:jc w:val="both"/>
        <w:rPr>
          <w:b/>
        </w:rPr>
      </w:pPr>
      <w:r w:rsidRPr="0019055F">
        <w:rPr>
          <w:rFonts w:eastAsia="Arial Unicode MS"/>
          <w:color w:val="000000"/>
        </w:rPr>
        <w:t>Konuya uygun ürün çıkarma</w:t>
      </w:r>
    </w:p>
    <w:p w14:paraId="403B1A7F" w14:textId="77777777" w:rsidR="00735DE5" w:rsidRPr="0019055F" w:rsidRDefault="00735DE5" w:rsidP="00735DE5">
      <w:pPr>
        <w:pStyle w:val="ListeParagraf"/>
        <w:ind w:left="786"/>
        <w:jc w:val="both"/>
        <w:rPr>
          <w:rFonts w:eastAsia="Arial Unicode MS"/>
        </w:rPr>
      </w:pPr>
      <w:r w:rsidRPr="0019055F">
        <w:rPr>
          <w:rFonts w:eastAsia="Arial Unicode MS"/>
        </w:rPr>
        <w:t xml:space="preserve">    Görsel Sanatlar dersinde aşağıdaki malzemelerin kullanıldığı belirtildi.</w:t>
      </w:r>
    </w:p>
    <w:p w14:paraId="36745181" w14:textId="77777777" w:rsidR="00735DE5" w:rsidRPr="0019055F" w:rsidRDefault="00735DE5" w:rsidP="00735DE5">
      <w:pPr>
        <w:pStyle w:val="ListeParagraf"/>
        <w:numPr>
          <w:ilvl w:val="0"/>
          <w:numId w:val="4"/>
        </w:numPr>
        <w:spacing w:before="0" w:beforeAutospacing="0" w:after="0" w:afterAutospacing="0"/>
        <w:contextualSpacing/>
        <w:jc w:val="both"/>
        <w:rPr>
          <w:rFonts w:eastAsia="Arial Unicode MS"/>
        </w:rPr>
      </w:pPr>
      <w:r w:rsidRPr="0019055F">
        <w:rPr>
          <w:rFonts w:eastAsia="Arial Unicode MS"/>
        </w:rPr>
        <w:t>Resim dosyası</w:t>
      </w:r>
    </w:p>
    <w:p w14:paraId="276793C3" w14:textId="77777777" w:rsidR="00735DE5" w:rsidRPr="00052850" w:rsidRDefault="00735DE5" w:rsidP="00735DE5">
      <w:pPr>
        <w:pStyle w:val="ListeParagraf"/>
        <w:numPr>
          <w:ilvl w:val="0"/>
          <w:numId w:val="4"/>
        </w:numPr>
        <w:spacing w:before="0" w:beforeAutospacing="0" w:after="0" w:afterAutospacing="0"/>
        <w:contextualSpacing/>
        <w:jc w:val="both"/>
        <w:rPr>
          <w:rFonts w:eastAsia="Arial Unicode MS"/>
        </w:rPr>
      </w:pPr>
      <w:r w:rsidRPr="0019055F">
        <w:rPr>
          <w:rFonts w:eastAsia="Arial Unicode MS"/>
        </w:rPr>
        <w:t>Resim defteri (35*50 ve 25*35 cm)</w:t>
      </w:r>
    </w:p>
    <w:p w14:paraId="4B9C67C5" w14:textId="77777777" w:rsidR="00735DE5" w:rsidRPr="0019055F" w:rsidRDefault="00735DE5" w:rsidP="00735DE5">
      <w:pPr>
        <w:pStyle w:val="ListeParagraf"/>
        <w:numPr>
          <w:ilvl w:val="0"/>
          <w:numId w:val="4"/>
        </w:numPr>
        <w:tabs>
          <w:tab w:val="left" w:pos="720"/>
        </w:tabs>
        <w:spacing w:before="0" w:beforeAutospacing="0" w:after="0" w:afterAutospacing="0"/>
        <w:contextualSpacing/>
        <w:jc w:val="both"/>
        <w:rPr>
          <w:rFonts w:eastAsia="Arial Unicode MS"/>
        </w:rPr>
      </w:pPr>
      <w:r w:rsidRPr="0019055F">
        <w:rPr>
          <w:rFonts w:eastAsia="Arial Unicode MS"/>
        </w:rPr>
        <w:t>A4, A3 kâğıtlar, fon kartonlar, el işi kâğıtları, Kraft kâğıdı ve mukavva</w:t>
      </w:r>
    </w:p>
    <w:p w14:paraId="4A45D8CB" w14:textId="77777777" w:rsidR="00735DE5" w:rsidRPr="0019055F" w:rsidRDefault="00735DE5" w:rsidP="00735DE5">
      <w:pPr>
        <w:pStyle w:val="ListeParagraf"/>
        <w:numPr>
          <w:ilvl w:val="0"/>
          <w:numId w:val="4"/>
        </w:numPr>
        <w:tabs>
          <w:tab w:val="left" w:pos="720"/>
        </w:tabs>
        <w:spacing w:before="0" w:beforeAutospacing="0" w:after="0" w:afterAutospacing="0"/>
        <w:contextualSpacing/>
        <w:jc w:val="both"/>
        <w:rPr>
          <w:rFonts w:eastAsia="Arial Unicode MS"/>
        </w:rPr>
      </w:pPr>
      <w:r w:rsidRPr="0019055F">
        <w:rPr>
          <w:rFonts w:eastAsia="Arial Unicode MS"/>
        </w:rPr>
        <w:t>2B Resim kalemi ve hamur silgi</w:t>
      </w:r>
    </w:p>
    <w:p w14:paraId="749AB09F" w14:textId="77777777" w:rsidR="00735DE5" w:rsidRPr="0019055F" w:rsidRDefault="00735DE5" w:rsidP="00735DE5">
      <w:pPr>
        <w:pStyle w:val="ListeParagraf"/>
        <w:numPr>
          <w:ilvl w:val="0"/>
          <w:numId w:val="4"/>
        </w:numPr>
        <w:spacing w:before="0" w:beforeAutospacing="0" w:after="0" w:afterAutospacing="0"/>
        <w:contextualSpacing/>
        <w:jc w:val="both"/>
        <w:rPr>
          <w:rFonts w:eastAsia="Arial Unicode MS"/>
        </w:rPr>
      </w:pPr>
      <w:r w:rsidRPr="0019055F">
        <w:rPr>
          <w:rFonts w:eastAsia="Arial Unicode MS"/>
        </w:rPr>
        <w:t>Sulu boya, guvaş boya, pastel boya, kuru boya, keçeli kalem,</w:t>
      </w:r>
    </w:p>
    <w:p w14:paraId="6D76AB89" w14:textId="77777777" w:rsidR="00735DE5" w:rsidRPr="0019055F" w:rsidRDefault="00735DE5" w:rsidP="00735DE5">
      <w:pPr>
        <w:pStyle w:val="ListeParagraf"/>
        <w:numPr>
          <w:ilvl w:val="0"/>
          <w:numId w:val="4"/>
        </w:numPr>
        <w:tabs>
          <w:tab w:val="left" w:pos="720"/>
        </w:tabs>
        <w:spacing w:before="0" w:beforeAutospacing="0" w:after="0" w:afterAutospacing="0"/>
        <w:contextualSpacing/>
        <w:jc w:val="both"/>
        <w:rPr>
          <w:rFonts w:eastAsia="Arial Unicode MS"/>
        </w:rPr>
      </w:pPr>
      <w:r w:rsidRPr="0019055F">
        <w:rPr>
          <w:rFonts w:eastAsia="Arial Unicode MS"/>
        </w:rPr>
        <w:t>Çeşitli numaralarda fırçalar ve palet</w:t>
      </w:r>
    </w:p>
    <w:p w14:paraId="7C9F96A2" w14:textId="77777777" w:rsidR="00735DE5" w:rsidRPr="0019055F" w:rsidRDefault="00735DE5" w:rsidP="00735DE5">
      <w:pPr>
        <w:pStyle w:val="ListeParagraf"/>
        <w:numPr>
          <w:ilvl w:val="0"/>
          <w:numId w:val="4"/>
        </w:numPr>
        <w:tabs>
          <w:tab w:val="left" w:pos="720"/>
        </w:tabs>
        <w:spacing w:before="0" w:beforeAutospacing="0" w:after="0" w:afterAutospacing="0"/>
        <w:contextualSpacing/>
        <w:jc w:val="both"/>
        <w:rPr>
          <w:rFonts w:eastAsia="Arial Unicode MS"/>
        </w:rPr>
      </w:pPr>
      <w:r w:rsidRPr="0019055F">
        <w:rPr>
          <w:rFonts w:eastAsia="Arial Unicode MS"/>
        </w:rPr>
        <w:t>Su kabı, temizlik için mendiller</w:t>
      </w:r>
    </w:p>
    <w:p w14:paraId="1162CC66" w14:textId="77777777" w:rsidR="00735DE5" w:rsidRPr="0019055F" w:rsidRDefault="00735DE5" w:rsidP="00735DE5">
      <w:pPr>
        <w:pStyle w:val="ListeParagraf"/>
        <w:numPr>
          <w:ilvl w:val="0"/>
          <w:numId w:val="4"/>
        </w:numPr>
        <w:spacing w:before="0" w:beforeAutospacing="0" w:after="0" w:afterAutospacing="0"/>
        <w:contextualSpacing/>
        <w:jc w:val="both"/>
        <w:rPr>
          <w:rFonts w:eastAsia="Arial Unicode MS"/>
        </w:rPr>
      </w:pPr>
      <w:r w:rsidRPr="0019055F">
        <w:rPr>
          <w:rFonts w:eastAsia="Arial Unicode MS"/>
        </w:rPr>
        <w:t>Pergel ve cetvel</w:t>
      </w:r>
    </w:p>
    <w:p w14:paraId="16482F29" w14:textId="77777777" w:rsidR="00735DE5" w:rsidRPr="0019055F" w:rsidRDefault="00735DE5" w:rsidP="00735DE5">
      <w:pPr>
        <w:pStyle w:val="ListeParagraf"/>
        <w:numPr>
          <w:ilvl w:val="0"/>
          <w:numId w:val="4"/>
        </w:numPr>
        <w:spacing w:before="0" w:beforeAutospacing="0" w:after="0" w:afterAutospacing="0"/>
        <w:contextualSpacing/>
        <w:jc w:val="both"/>
        <w:rPr>
          <w:rFonts w:eastAsia="Arial Unicode MS"/>
        </w:rPr>
      </w:pPr>
      <w:r w:rsidRPr="0019055F">
        <w:rPr>
          <w:rFonts w:eastAsia="Arial Unicode MS"/>
        </w:rPr>
        <w:t>Atık malzemeler, eski gazete ve dergiler</w:t>
      </w:r>
    </w:p>
    <w:p w14:paraId="6A460405" w14:textId="77777777" w:rsidR="00735DE5" w:rsidRPr="0019055F" w:rsidRDefault="00735DE5" w:rsidP="00735DE5">
      <w:pPr>
        <w:pStyle w:val="ListeParagraf"/>
        <w:numPr>
          <w:ilvl w:val="0"/>
          <w:numId w:val="4"/>
        </w:numPr>
        <w:spacing w:before="0" w:beforeAutospacing="0" w:after="0" w:afterAutospacing="0"/>
        <w:contextualSpacing/>
        <w:jc w:val="both"/>
        <w:rPr>
          <w:rFonts w:eastAsia="Arial Unicode MS"/>
        </w:rPr>
      </w:pPr>
      <w:r>
        <w:rPr>
          <w:rFonts w:eastAsia="Arial Unicode MS"/>
        </w:rPr>
        <w:t>Mum yapıştırıcı ve sıvı yapıştırıcı</w:t>
      </w:r>
      <w:r w:rsidRPr="0019055F">
        <w:rPr>
          <w:rFonts w:eastAsia="Arial Unicode MS"/>
        </w:rPr>
        <w:t xml:space="preserve"> (kanserojen madde içermeyen güvenilir markalar), </w:t>
      </w:r>
      <w:proofErr w:type="gramStart"/>
      <w:r w:rsidRPr="0019055F">
        <w:rPr>
          <w:rFonts w:eastAsia="Arial Unicode MS"/>
        </w:rPr>
        <w:t>kağıt</w:t>
      </w:r>
      <w:proofErr w:type="gramEnd"/>
      <w:r w:rsidRPr="0019055F">
        <w:rPr>
          <w:rFonts w:eastAsia="Arial Unicode MS"/>
        </w:rPr>
        <w:t xml:space="preserve"> bant</w:t>
      </w:r>
    </w:p>
    <w:p w14:paraId="1B1522A3" w14:textId="77777777" w:rsidR="00735DE5" w:rsidRDefault="00735DE5" w:rsidP="00735DE5">
      <w:pPr>
        <w:pStyle w:val="ListeParagraf"/>
        <w:numPr>
          <w:ilvl w:val="0"/>
          <w:numId w:val="4"/>
        </w:numPr>
        <w:spacing w:before="0" w:beforeAutospacing="0" w:after="0" w:afterAutospacing="0"/>
        <w:contextualSpacing/>
        <w:jc w:val="both"/>
        <w:rPr>
          <w:rFonts w:eastAsia="Arial Unicode MS"/>
        </w:rPr>
      </w:pPr>
      <w:r w:rsidRPr="0019055F">
        <w:rPr>
          <w:rFonts w:eastAsia="Arial Unicode MS"/>
        </w:rPr>
        <w:t xml:space="preserve">Makas, </w:t>
      </w:r>
      <w:proofErr w:type="gramStart"/>
      <w:r w:rsidRPr="0019055F">
        <w:rPr>
          <w:rFonts w:eastAsia="Arial Unicode MS"/>
        </w:rPr>
        <w:t>tırtıklı</w:t>
      </w:r>
      <w:proofErr w:type="gramEnd"/>
      <w:r w:rsidRPr="0019055F">
        <w:rPr>
          <w:rFonts w:eastAsia="Arial Unicode MS"/>
        </w:rPr>
        <w:t xml:space="preserve"> makas, , maket bıçağı (öğretmen kontrolünde)</w:t>
      </w:r>
    </w:p>
    <w:p w14:paraId="14DE937F" w14:textId="77777777" w:rsidR="00735DE5" w:rsidRDefault="00735DE5" w:rsidP="00735DE5">
      <w:pPr>
        <w:spacing w:after="0"/>
        <w:contextualSpacing/>
        <w:jc w:val="both"/>
        <w:rPr>
          <w:rFonts w:eastAsia="Arial Unicode MS"/>
        </w:rPr>
      </w:pPr>
    </w:p>
    <w:p w14:paraId="2101A768" w14:textId="77777777" w:rsidR="0027596B" w:rsidRDefault="0027596B" w:rsidP="0027596B">
      <w:pPr>
        <w:spacing w:line="240" w:lineRule="auto"/>
        <w:ind w:left="360"/>
        <w:jc w:val="both"/>
        <w:rPr>
          <w:rFonts w:ascii="Times New Roman" w:eastAsia="Arial Unicode MS" w:hAnsi="Times New Roman" w:cs="Times New Roman"/>
          <w:b/>
          <w:sz w:val="24"/>
          <w:szCs w:val="24"/>
        </w:rPr>
      </w:pPr>
    </w:p>
    <w:p w14:paraId="6379B1C2" w14:textId="77777777" w:rsidR="0027596B" w:rsidRDefault="0027596B" w:rsidP="0027596B">
      <w:pPr>
        <w:spacing w:line="240" w:lineRule="auto"/>
        <w:ind w:left="360"/>
        <w:jc w:val="both"/>
        <w:rPr>
          <w:rFonts w:ascii="Times New Roman" w:eastAsia="Arial Unicode MS" w:hAnsi="Times New Roman" w:cs="Times New Roman"/>
          <w:b/>
          <w:sz w:val="24"/>
          <w:szCs w:val="24"/>
        </w:rPr>
      </w:pPr>
    </w:p>
    <w:p w14:paraId="537B5992" w14:textId="577FF8D4" w:rsidR="0027596B" w:rsidRDefault="00AA4142" w:rsidP="0027596B">
      <w:pPr>
        <w:spacing w:line="240" w:lineRule="auto"/>
        <w:jc w:val="both"/>
        <w:rPr>
          <w:rFonts w:ascii="Times New Roman" w:eastAsia="Arial Unicode MS" w:hAnsi="Times New Roman" w:cs="Times New Roman"/>
          <w:sz w:val="24"/>
          <w:szCs w:val="24"/>
        </w:rPr>
      </w:pPr>
      <w:r w:rsidRPr="0033218D">
        <w:rPr>
          <w:rFonts w:ascii="Times New Roman" w:eastAsia="Arial Unicode MS" w:hAnsi="Times New Roman" w:cs="Times New Roman"/>
          <w:b/>
          <w:sz w:val="24"/>
          <w:szCs w:val="24"/>
        </w:rPr>
        <w:t>6.</w:t>
      </w:r>
      <w:r>
        <w:rPr>
          <w:rFonts w:ascii="Times New Roman" w:eastAsia="Arial Unicode MS" w:hAnsi="Times New Roman" w:cs="Times New Roman"/>
          <w:sz w:val="24"/>
          <w:szCs w:val="24"/>
        </w:rPr>
        <w:t xml:space="preserve"> </w:t>
      </w:r>
      <w:r w:rsidR="0027596B">
        <w:rPr>
          <w:rFonts w:ascii="Times New Roman" w:eastAsia="Arial Unicode MS" w:hAnsi="Times New Roman" w:cs="Times New Roman"/>
          <w:sz w:val="24"/>
          <w:szCs w:val="24"/>
        </w:rPr>
        <w:t xml:space="preserve">Görsel Sanatlar dersi zümre öğretmenleri arasında zümre toplantıları başta olmak üzere e-posta, sosyal paylaşım siteleri, telefon görüşmesi üzerinden görüş alış verişi ve iş birliği sağlanabilmektedir. </w:t>
      </w:r>
      <w:r w:rsidR="0027596B" w:rsidRPr="0019055F">
        <w:rPr>
          <w:rFonts w:ascii="Times New Roman" w:eastAsia="Arial Unicode MS" w:hAnsi="Times New Roman" w:cs="Times New Roman"/>
          <w:sz w:val="24"/>
          <w:szCs w:val="24"/>
        </w:rPr>
        <w:t>Zümre ve alanlar arasında işbirliği içinde bulunularak eği</w:t>
      </w:r>
      <w:r w:rsidR="0027596B">
        <w:rPr>
          <w:rFonts w:ascii="Times New Roman" w:eastAsia="Arial Unicode MS" w:hAnsi="Times New Roman" w:cs="Times New Roman"/>
          <w:sz w:val="24"/>
          <w:szCs w:val="24"/>
        </w:rPr>
        <w:t>tim öğretim yılının sürdürüldüğü</w:t>
      </w:r>
      <w:r w:rsidR="0027596B" w:rsidRPr="0019055F">
        <w:rPr>
          <w:rFonts w:ascii="Times New Roman" w:eastAsia="Arial Unicode MS" w:hAnsi="Times New Roman" w:cs="Times New Roman"/>
          <w:sz w:val="24"/>
          <w:szCs w:val="24"/>
        </w:rPr>
        <w:t xml:space="preserve"> belirtildi. Her sınıf için verilen etkinlik örneklerinde konulara göre hangi derslerle ilişki kurulabileceğinin belirtildiğini vurgulandı. Konulara göre özellikle;</w:t>
      </w:r>
      <w:r w:rsidR="0027596B" w:rsidRPr="0019055F">
        <w:rPr>
          <w:rFonts w:ascii="Times New Roman" w:eastAsia="Arial Unicode MS" w:hAnsi="Times New Roman" w:cs="Times New Roman"/>
          <w:bCs/>
          <w:kern w:val="1"/>
          <w:sz w:val="24"/>
          <w:szCs w:val="24"/>
          <w:lang w:eastAsia="ar-SA"/>
        </w:rPr>
        <w:t xml:space="preserve"> Müzik, Matematik,</w:t>
      </w:r>
      <w:r w:rsidR="0027596B">
        <w:rPr>
          <w:rFonts w:ascii="Times New Roman" w:eastAsia="Arial Unicode MS" w:hAnsi="Times New Roman" w:cs="Times New Roman"/>
          <w:bCs/>
          <w:kern w:val="1"/>
          <w:sz w:val="24"/>
          <w:szCs w:val="24"/>
          <w:lang w:eastAsia="ar-SA"/>
        </w:rPr>
        <w:t xml:space="preserve"> Türk Dili ve Edebiyatı, Beden Eğitimi </w:t>
      </w:r>
      <w:r w:rsidR="0027596B" w:rsidRPr="0019055F">
        <w:rPr>
          <w:rFonts w:ascii="Times New Roman" w:eastAsia="Arial Unicode MS" w:hAnsi="Times New Roman" w:cs="Times New Roman"/>
          <w:bCs/>
          <w:kern w:val="1"/>
          <w:sz w:val="24"/>
          <w:szCs w:val="24"/>
          <w:lang w:eastAsia="ar-SA"/>
        </w:rPr>
        <w:t xml:space="preserve">dersleri öğretmenleri ile gerekli konular üzerinde iş birliğine </w:t>
      </w:r>
      <w:r w:rsidR="0027596B" w:rsidRPr="0019055F">
        <w:rPr>
          <w:rFonts w:ascii="Times New Roman" w:eastAsia="Arial Unicode MS" w:hAnsi="Times New Roman" w:cs="Times New Roman"/>
          <w:sz w:val="24"/>
          <w:szCs w:val="24"/>
        </w:rPr>
        <w:t>gidildiği belirtildi.</w:t>
      </w:r>
    </w:p>
    <w:p w14:paraId="3DEE9C2C" w14:textId="164E435F" w:rsidR="00AA4142" w:rsidRDefault="00AA4142" w:rsidP="0027596B">
      <w:pPr>
        <w:spacing w:line="240" w:lineRule="auto"/>
        <w:jc w:val="both"/>
        <w:rPr>
          <w:rFonts w:ascii="Times New Roman" w:eastAsia="Arial Unicode MS" w:hAnsi="Times New Roman" w:cs="Times New Roman"/>
          <w:sz w:val="24"/>
          <w:szCs w:val="24"/>
        </w:rPr>
      </w:pPr>
      <w:r w:rsidRPr="00370151">
        <w:rPr>
          <w:rFonts w:ascii="Times New Roman" w:eastAsia="Arial Unicode MS" w:hAnsi="Times New Roman" w:cs="Times New Roman"/>
          <w:b/>
          <w:sz w:val="24"/>
          <w:szCs w:val="24"/>
        </w:rPr>
        <w:t>8.</w:t>
      </w:r>
      <w:r>
        <w:rPr>
          <w:rFonts w:ascii="Times New Roman" w:eastAsia="Arial Unicode MS" w:hAnsi="Times New Roman" w:cs="Times New Roman"/>
          <w:b/>
          <w:sz w:val="24"/>
          <w:szCs w:val="24"/>
        </w:rPr>
        <w:t xml:space="preserve"> </w:t>
      </w:r>
      <w:r w:rsidRPr="0019055F">
        <w:rPr>
          <w:rFonts w:ascii="Times New Roman" w:eastAsia="Arial Unicode MS" w:hAnsi="Times New Roman" w:cs="Times New Roman"/>
          <w:sz w:val="24"/>
          <w:szCs w:val="24"/>
        </w:rPr>
        <w:t>Eğitim ve öğretimde kalitenin yükselebilmesi i</w:t>
      </w:r>
      <w:r>
        <w:rPr>
          <w:rFonts w:ascii="Times New Roman" w:eastAsia="Arial Unicode MS" w:hAnsi="Times New Roman" w:cs="Times New Roman"/>
          <w:sz w:val="24"/>
          <w:szCs w:val="24"/>
        </w:rPr>
        <w:t xml:space="preserve">çin görsel sanatlar dersinin iki ders saatine çıkarılmasının önemi vurgulandı. Okullarda dersin işleyişine uygun </w:t>
      </w:r>
      <w:r w:rsidRPr="0019055F">
        <w:rPr>
          <w:rFonts w:ascii="Times New Roman" w:eastAsia="Arial Unicode MS" w:hAnsi="Times New Roman" w:cs="Times New Roman"/>
          <w:sz w:val="24"/>
          <w:szCs w:val="24"/>
        </w:rPr>
        <w:t>atölyelerin kurulm</w:t>
      </w:r>
      <w:r>
        <w:rPr>
          <w:rFonts w:ascii="Times New Roman" w:eastAsia="Arial Unicode MS" w:hAnsi="Times New Roman" w:cs="Times New Roman"/>
          <w:sz w:val="24"/>
          <w:szCs w:val="24"/>
        </w:rPr>
        <w:t xml:space="preserve">ası, görsel sanatlar dersinin önemsenmesi, ders </w:t>
      </w:r>
      <w:r w:rsidRPr="0019055F">
        <w:rPr>
          <w:rFonts w:ascii="Times New Roman" w:eastAsia="Arial Unicode MS" w:hAnsi="Times New Roman" w:cs="Times New Roman"/>
          <w:sz w:val="24"/>
          <w:szCs w:val="24"/>
        </w:rPr>
        <w:t>kılavuz kitaplarının sağlanması gerektiğini vurguladı.</w:t>
      </w:r>
    </w:p>
    <w:p w14:paraId="05EA2758" w14:textId="77777777" w:rsidR="00AA4142" w:rsidRDefault="00AA4142" w:rsidP="00AA4142">
      <w:pPr>
        <w:spacing w:line="240" w:lineRule="auto"/>
        <w:jc w:val="both"/>
        <w:rPr>
          <w:rFonts w:ascii="Times New Roman" w:eastAsia="Arial Unicode MS" w:hAnsi="Times New Roman" w:cs="Times New Roman"/>
          <w:sz w:val="24"/>
          <w:szCs w:val="24"/>
        </w:rPr>
      </w:pPr>
      <w:r w:rsidRPr="00370151">
        <w:rPr>
          <w:rFonts w:ascii="Times New Roman" w:eastAsia="Arial Unicode MS" w:hAnsi="Times New Roman" w:cs="Times New Roman"/>
          <w:b/>
          <w:sz w:val="24"/>
          <w:szCs w:val="24"/>
        </w:rPr>
        <w:t>9.</w:t>
      </w:r>
      <w:r>
        <w:rPr>
          <w:rFonts w:ascii="Times New Roman" w:eastAsia="Arial Unicode MS" w:hAnsi="Times New Roman" w:cs="Times New Roman"/>
          <w:b/>
          <w:sz w:val="24"/>
          <w:szCs w:val="24"/>
        </w:rPr>
        <w:t xml:space="preserve"> </w:t>
      </w:r>
      <w:r>
        <w:rPr>
          <w:rFonts w:ascii="Times New Roman" w:eastAsia="Arial Unicode MS" w:hAnsi="Times New Roman" w:cs="Times New Roman"/>
          <w:sz w:val="24"/>
          <w:szCs w:val="24"/>
        </w:rPr>
        <w:t xml:space="preserve">MEB Destek Hizmetleri Genel Müdürlüğü’nün 19/08/2014 tarih ve “İş Sağlığı ve Güvenliği” konulu 2016/14 sayılı genelgesi doğrultusunda okul/sınıf/bahçe için okullarda acil durum/risk değerlendirme ile periyodik kontrollerin düzenli olarak yapılmakta olduğu ve bu kapsamdaki görevlendirmeler öğretmenlerimizce yerine getirilmektedir. </w:t>
      </w:r>
      <w:r w:rsidRPr="0019055F">
        <w:rPr>
          <w:rFonts w:ascii="Times New Roman" w:eastAsia="Arial Unicode MS" w:hAnsi="Times New Roman" w:cs="Times New Roman"/>
          <w:sz w:val="24"/>
          <w:szCs w:val="24"/>
        </w:rPr>
        <w:t>Görsel Sanatlar Dersinde</w:t>
      </w:r>
      <w:r>
        <w:rPr>
          <w:rFonts w:ascii="Times New Roman" w:eastAsia="Arial Unicode MS" w:hAnsi="Times New Roman" w:cs="Times New Roman"/>
          <w:sz w:val="24"/>
          <w:szCs w:val="24"/>
        </w:rPr>
        <w:t>,</w:t>
      </w:r>
      <w:r w:rsidRPr="0019055F">
        <w:rPr>
          <w:rFonts w:ascii="Times New Roman" w:eastAsia="Arial Unicode MS" w:hAnsi="Times New Roman" w:cs="Times New Roman"/>
          <w:sz w:val="24"/>
          <w:szCs w:val="24"/>
        </w:rPr>
        <w:t xml:space="preserve"> d</w:t>
      </w:r>
      <w:r>
        <w:rPr>
          <w:rFonts w:ascii="Times New Roman" w:eastAsia="Arial Unicode MS" w:hAnsi="Times New Roman" w:cs="Times New Roman"/>
          <w:sz w:val="24"/>
          <w:szCs w:val="24"/>
        </w:rPr>
        <w:t xml:space="preserve">ersliklerde </w:t>
      </w:r>
      <w:r w:rsidRPr="0019055F">
        <w:rPr>
          <w:rFonts w:ascii="Times New Roman" w:eastAsia="Arial Unicode MS" w:hAnsi="Times New Roman" w:cs="Times New Roman"/>
          <w:sz w:val="24"/>
          <w:szCs w:val="24"/>
        </w:rPr>
        <w:t>ve çalışmaların s</w:t>
      </w:r>
      <w:r>
        <w:rPr>
          <w:rFonts w:ascii="Times New Roman" w:eastAsia="Arial Unicode MS" w:hAnsi="Times New Roman" w:cs="Times New Roman"/>
          <w:sz w:val="24"/>
          <w:szCs w:val="24"/>
        </w:rPr>
        <w:t xml:space="preserve">eçimimde, uygulanmasında; atölye, </w:t>
      </w:r>
      <w:r w:rsidRPr="0019055F">
        <w:rPr>
          <w:rFonts w:ascii="Times New Roman" w:eastAsia="Arial Unicode MS" w:hAnsi="Times New Roman" w:cs="Times New Roman"/>
          <w:sz w:val="24"/>
          <w:szCs w:val="24"/>
        </w:rPr>
        <w:t>sınıf iş güvenliği ve sağlığı kural ve tedbirle</w:t>
      </w:r>
      <w:r>
        <w:rPr>
          <w:rFonts w:ascii="Times New Roman" w:eastAsia="Arial Unicode MS" w:hAnsi="Times New Roman" w:cs="Times New Roman"/>
          <w:sz w:val="24"/>
          <w:szCs w:val="24"/>
        </w:rPr>
        <w:t xml:space="preserve">rinin uygulanmasına önem verildiği, dikkatli </w:t>
      </w:r>
      <w:r w:rsidR="0033218D">
        <w:rPr>
          <w:rFonts w:ascii="Times New Roman" w:eastAsia="Arial Unicode MS" w:hAnsi="Times New Roman" w:cs="Times New Roman"/>
          <w:sz w:val="24"/>
          <w:szCs w:val="24"/>
        </w:rPr>
        <w:t>şekilde uygulandı</w:t>
      </w:r>
      <w:r>
        <w:rPr>
          <w:rFonts w:ascii="Times New Roman" w:eastAsia="Arial Unicode MS" w:hAnsi="Times New Roman" w:cs="Times New Roman"/>
          <w:sz w:val="24"/>
          <w:szCs w:val="24"/>
        </w:rPr>
        <w:t>ğı güvenli çalışma o</w:t>
      </w:r>
      <w:r w:rsidR="0033218D">
        <w:rPr>
          <w:rFonts w:ascii="Times New Roman" w:eastAsia="Arial Unicode MS" w:hAnsi="Times New Roman" w:cs="Times New Roman"/>
          <w:sz w:val="24"/>
          <w:szCs w:val="24"/>
        </w:rPr>
        <w:t>rtamı sağlamaya özen gösterildi</w:t>
      </w:r>
      <w:r>
        <w:rPr>
          <w:rFonts w:ascii="Times New Roman" w:eastAsia="Arial Unicode MS" w:hAnsi="Times New Roman" w:cs="Times New Roman"/>
          <w:sz w:val="24"/>
          <w:szCs w:val="24"/>
        </w:rPr>
        <w:t>ği</w:t>
      </w:r>
      <w:r w:rsidRPr="0019055F">
        <w:rPr>
          <w:rFonts w:ascii="Times New Roman" w:eastAsia="Arial Unicode MS" w:hAnsi="Times New Roman" w:cs="Times New Roman"/>
          <w:sz w:val="24"/>
          <w:szCs w:val="24"/>
        </w:rPr>
        <w:t xml:space="preserve"> belirtildi.</w:t>
      </w:r>
    </w:p>
    <w:p w14:paraId="02F408E7" w14:textId="77777777" w:rsidR="00AA4142" w:rsidRDefault="00AA4142" w:rsidP="00AA4142">
      <w:pPr>
        <w:spacing w:line="240" w:lineRule="auto"/>
        <w:jc w:val="both"/>
        <w:rPr>
          <w:rFonts w:ascii="Times New Roman" w:hAnsi="Times New Roman" w:cs="Times New Roman"/>
          <w:sz w:val="24"/>
          <w:szCs w:val="24"/>
          <w:shd w:val="clear" w:color="auto" w:fill="FFFFFF"/>
        </w:rPr>
      </w:pPr>
      <w:r>
        <w:rPr>
          <w:rFonts w:ascii="Times New Roman" w:eastAsia="Arial Unicode MS" w:hAnsi="Times New Roman" w:cs="Times New Roman"/>
          <w:b/>
          <w:sz w:val="24"/>
          <w:szCs w:val="24"/>
        </w:rPr>
        <w:t xml:space="preserve">10. </w:t>
      </w:r>
      <w:r>
        <w:rPr>
          <w:rFonts w:ascii="Times New Roman" w:eastAsia="Arial Unicode MS" w:hAnsi="Times New Roman" w:cs="Times New Roman"/>
          <w:sz w:val="24"/>
          <w:szCs w:val="24"/>
        </w:rPr>
        <w:t>Değerler eğitiminde; öğrencilerde olumlu davranış</w:t>
      </w:r>
      <w:r w:rsidR="0033218D">
        <w:rPr>
          <w:rFonts w:ascii="Times New Roman" w:eastAsia="Arial Unicode MS" w:hAnsi="Times New Roman" w:cs="Times New Roman"/>
          <w:sz w:val="24"/>
          <w:szCs w:val="24"/>
        </w:rPr>
        <w:t>lar oluşturmak, pekiştirmek ve y</w:t>
      </w:r>
      <w:r>
        <w:rPr>
          <w:rFonts w:ascii="Times New Roman" w:eastAsia="Arial Unicode MS" w:hAnsi="Times New Roman" w:cs="Times New Roman"/>
          <w:sz w:val="24"/>
          <w:szCs w:val="24"/>
        </w:rPr>
        <w:t xml:space="preserve">aşantısal olarak öğrenme fırsatı yaratmak amacıyla </w:t>
      </w:r>
      <w:r>
        <w:rPr>
          <w:rFonts w:ascii="Times New Roman" w:hAnsi="Times New Roman" w:cs="Times New Roman"/>
          <w:sz w:val="24"/>
          <w:szCs w:val="24"/>
          <w:shd w:val="clear" w:color="auto" w:fill="FFFFFF"/>
        </w:rPr>
        <w:t>a</w:t>
      </w:r>
      <w:r w:rsidRPr="003F07F8">
        <w:rPr>
          <w:rFonts w:ascii="Times New Roman" w:hAnsi="Times New Roman" w:cs="Times New Roman"/>
          <w:sz w:val="24"/>
          <w:szCs w:val="24"/>
          <w:shd w:val="clear" w:color="auto" w:fill="FFFFFF"/>
        </w:rPr>
        <w:t>hlaki, kültürel, ruhsal, toplumsal ve bireysel alana ilişkin uygun duyarlılık geliştirmeyi ve bunları içselleştirmeyi</w:t>
      </w:r>
      <w:r>
        <w:rPr>
          <w:rFonts w:ascii="Times New Roman" w:hAnsi="Times New Roman" w:cs="Times New Roman"/>
          <w:sz w:val="24"/>
          <w:szCs w:val="24"/>
          <w:shd w:val="clear" w:color="auto" w:fill="FFFFFF"/>
        </w:rPr>
        <w:t xml:space="preserve"> hedefleyen çalışmalar yapılmaktadır. Derslerde değerler eğitimi konularında ara ara üzerinde durulduğu, okul içi pano ve afiş çalışmalarında Görsel Sanatlar Dersi Zümreleri olarak gerekli desteğin sağlandığı ve sağlanacağı belirtildi.</w:t>
      </w:r>
    </w:p>
    <w:p w14:paraId="670646A7" w14:textId="77777777" w:rsidR="00AA4142" w:rsidRDefault="00AA4142" w:rsidP="00AA4142">
      <w:pPr>
        <w:spacing w:line="240" w:lineRule="auto"/>
        <w:jc w:val="both"/>
        <w:rPr>
          <w:rFonts w:ascii="Times New Roman" w:hAnsi="Times New Roman" w:cs="Times New Roman"/>
          <w:sz w:val="24"/>
          <w:szCs w:val="24"/>
          <w:shd w:val="clear" w:color="auto" w:fill="FFFFFF"/>
        </w:rPr>
      </w:pPr>
      <w:r>
        <w:rPr>
          <w:rFonts w:ascii="Times New Roman" w:eastAsia="Arial Unicode MS" w:hAnsi="Times New Roman" w:cs="Times New Roman"/>
          <w:b/>
          <w:sz w:val="24"/>
          <w:szCs w:val="24"/>
        </w:rPr>
        <w:t xml:space="preserve">11. </w:t>
      </w:r>
      <w:r w:rsidRPr="003343F6">
        <w:rPr>
          <w:rFonts w:ascii="Times New Roman" w:hAnsi="Times New Roman" w:cs="Times New Roman"/>
          <w:sz w:val="24"/>
          <w:szCs w:val="24"/>
          <w:shd w:val="clear" w:color="auto" w:fill="FFFFFF"/>
        </w:rPr>
        <w:t>Günümüzde giderek önem kazanan hayat boyu öğrenme ilkeleri kapsamında Bakanlık personelinin mesleki ve bireysel gelişmelerinin sağlanması, gelişimleri takip etmeleri, verimliliklerinin artırılması ve üst görevlere hazırlanmalarına yönelik hizmet içi eğitim</w:t>
      </w:r>
      <w:r>
        <w:rPr>
          <w:rFonts w:ascii="Times New Roman" w:hAnsi="Times New Roman" w:cs="Times New Roman"/>
          <w:sz w:val="24"/>
          <w:szCs w:val="24"/>
          <w:shd w:val="clear" w:color="auto" w:fill="FFFFFF"/>
        </w:rPr>
        <w:t xml:space="preserve"> </w:t>
      </w:r>
      <w:r w:rsidRPr="003343F6">
        <w:rPr>
          <w:rFonts w:ascii="Times New Roman" w:hAnsi="Times New Roman" w:cs="Times New Roman"/>
          <w:sz w:val="24"/>
          <w:szCs w:val="24"/>
          <w:shd w:val="clear" w:color="auto" w:fill="FFFFFF"/>
        </w:rPr>
        <w:t>faaliyetleri büyük önem arz ettiği belirtildi. Öğretmenlerin internet üzerinden alanlarıyla ilgili mesleki çalışmalara katılımının, gelişmeleri takip etm</w:t>
      </w:r>
      <w:r>
        <w:rPr>
          <w:rFonts w:ascii="Times New Roman" w:hAnsi="Times New Roman" w:cs="Times New Roman"/>
          <w:sz w:val="24"/>
          <w:szCs w:val="24"/>
          <w:shd w:val="clear" w:color="auto" w:fill="FFFFFF"/>
        </w:rPr>
        <w:t>enin önemi görüşüldü.</w:t>
      </w:r>
    </w:p>
    <w:p w14:paraId="76D17279" w14:textId="77777777" w:rsidR="00AA4142" w:rsidRPr="003343F6" w:rsidRDefault="00AA4142" w:rsidP="00AA4142">
      <w:pPr>
        <w:spacing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3343F6">
        <w:rPr>
          <w:rFonts w:ascii="Times New Roman" w:hAnsi="Times New Roman" w:cs="Times New Roman"/>
          <w:sz w:val="24"/>
          <w:szCs w:val="24"/>
          <w:shd w:val="clear" w:color="auto" w:fill="FFFFFF"/>
        </w:rPr>
        <w:t>Öğretmenlerin mesleki gelişimleri kapsamında, eğitim ve öğretimde kullanılan yeni yaklaşım, yöntem ve teknikler konusunda bilgilendirilmesinin, bakanlık tarafından daha planlı şekilde duyurulmasının önemi vurgulandı. Zümre öğretmenleri birbirlerine takip ettikleri program ve uygulama önerilerinde bulundu.</w:t>
      </w:r>
    </w:p>
    <w:p w14:paraId="5C217BD3" w14:textId="77777777" w:rsidR="00AA4142" w:rsidRDefault="00AA4142" w:rsidP="00AA4142">
      <w:pPr>
        <w:pStyle w:val="Default"/>
        <w:jc w:val="both"/>
      </w:pPr>
      <w:r>
        <w:rPr>
          <w:b/>
          <w:color w:val="212529"/>
          <w:shd w:val="clear" w:color="auto" w:fill="FFFFFF"/>
        </w:rPr>
        <w:t xml:space="preserve">12. </w:t>
      </w:r>
      <w:r w:rsidRPr="002A0550">
        <w:t>Sosyal sorumluluk programı kapsamında il düzeyinde koord</w:t>
      </w:r>
      <w:r>
        <w:t>ine edilen çalışmalara katılı</w:t>
      </w:r>
      <w:r w:rsidR="0033218D">
        <w:t>m sağlanmasına özen gösterildiği</w:t>
      </w:r>
      <w:r>
        <w:t>, Görsel Sanatlar Ö</w:t>
      </w:r>
      <w:r w:rsidR="00BA4A43">
        <w:t xml:space="preserve">ğretmenleri tarafından </w:t>
      </w:r>
      <w:r w:rsidR="00BA4A43" w:rsidRPr="0027596B">
        <w:rPr>
          <w:color w:val="FF0000"/>
        </w:rPr>
        <w:t>Nazilli</w:t>
      </w:r>
      <w:r w:rsidRPr="0027596B">
        <w:rPr>
          <w:color w:val="FF0000"/>
        </w:rPr>
        <w:t xml:space="preserve"> </w:t>
      </w:r>
      <w:r>
        <w:t>Sıfır Atık Projesi kapsamında geri dönüşüm ürünleri yapıldığı ve projeye destek verildiği belirtildi.</w:t>
      </w:r>
    </w:p>
    <w:p w14:paraId="0B982ED6" w14:textId="77777777" w:rsidR="00AA4142" w:rsidRDefault="00AA4142" w:rsidP="00AA4142">
      <w:pPr>
        <w:pStyle w:val="Default"/>
        <w:jc w:val="both"/>
      </w:pPr>
      <w:r>
        <w:t xml:space="preserve">       Ortaöğretim Zümrelerinde Milli Eğitim Bakanlığı Sosyal Sorumluluk Programı ve Hayat Boyu Öğrenme/Sertifikasyon Uygulama Yönergesinin incelenerek ve bu kapsamda faaliyetler, öğrencilerde iş birliği, dayanışma, etkili iletişim, </w:t>
      </w:r>
      <w:proofErr w:type="gramStart"/>
      <w:r>
        <w:t>empati</w:t>
      </w:r>
      <w:proofErr w:type="gramEnd"/>
      <w:r>
        <w:t>, öz değerlendirme becerilerini ve öz güveni geliştirmeyi hedeflemeli, öğrenmeyi, araştırmayı, incelemeyi, bilimsel, eleştirel ve yaratıcı düşünmeyi özendirici, öğrencilerin problem çözme becerilerinin geliştirici nitelikte olması gerektiği vurgulandı.</w:t>
      </w:r>
    </w:p>
    <w:p w14:paraId="684991C5" w14:textId="77777777" w:rsidR="00AA4142" w:rsidRDefault="00AA4142" w:rsidP="00AA4142">
      <w:pPr>
        <w:pStyle w:val="Default"/>
        <w:jc w:val="both"/>
      </w:pPr>
      <w:r>
        <w:lastRenderedPageBreak/>
        <w:t xml:space="preserve">       Görsel Sanatlar Zümre Öğretmenleri tarafından; Sıfır Atık, Doğa ve Çevre Sorunları, Yardımlaşma ve Dayanışma, Afet ve Acil Durumlara yönelik afişler, görsel </w:t>
      </w:r>
      <w:r w:rsidR="0033218D">
        <w:t>sanat çalışmaları yapıldığı</w:t>
      </w:r>
      <w:r>
        <w:t xml:space="preserve"> görüşüldü.</w:t>
      </w:r>
    </w:p>
    <w:p w14:paraId="696A1E16" w14:textId="77777777" w:rsidR="00AA4142" w:rsidRDefault="00AA4142" w:rsidP="00AA4142">
      <w:pPr>
        <w:pStyle w:val="Default"/>
        <w:jc w:val="both"/>
      </w:pPr>
    </w:p>
    <w:p w14:paraId="782CD2AF" w14:textId="67D3BDDF" w:rsidR="0033218D" w:rsidRDefault="00AA4142" w:rsidP="00AA4142">
      <w:pPr>
        <w:pStyle w:val="Default"/>
        <w:jc w:val="both"/>
        <w:rPr>
          <w:rFonts w:eastAsia="Arial Unicode MS"/>
        </w:rPr>
      </w:pPr>
      <w:r>
        <w:rPr>
          <w:b/>
        </w:rPr>
        <w:t xml:space="preserve">13.  </w:t>
      </w:r>
      <w:r w:rsidRPr="002A0550">
        <w:t>Öğrencilerin ulusal ve uluslararası düzey</w:t>
      </w:r>
      <w:r>
        <w:t xml:space="preserve">de katıldıkları çeşitli </w:t>
      </w:r>
      <w:r w:rsidRPr="002A0550">
        <w:t>yarışmalarda aldıkları sonuçlara ilişkin</w:t>
      </w:r>
      <w:r>
        <w:t xml:space="preserve"> İ</w:t>
      </w:r>
      <w:r w:rsidRPr="002A0550">
        <w:t>l</w:t>
      </w:r>
      <w:r>
        <w:t>-İlçe</w:t>
      </w:r>
      <w:r w:rsidRPr="002A0550">
        <w:t xml:space="preserve"> düzeyi başarı durumları, katılım sağlanmaması d</w:t>
      </w:r>
      <w:r>
        <w:t xml:space="preserve">urumunda ise söz </w:t>
      </w:r>
      <w:proofErr w:type="gramStart"/>
      <w:r>
        <w:t xml:space="preserve">konusu </w:t>
      </w:r>
      <w:r w:rsidRPr="002A0550">
        <w:t xml:space="preserve"> yarışmalara</w:t>
      </w:r>
      <w:proofErr w:type="gramEnd"/>
      <w:r w:rsidRPr="002A0550">
        <w:t xml:space="preserve"> ilişkin</w:t>
      </w:r>
      <w:r>
        <w:t xml:space="preserve"> görüşler paylaşıldı. Öğrencilerin Yarışmaya katılımı için teşvik edildiği ve gönüllülük esasına da</w:t>
      </w:r>
      <w:r w:rsidR="0033218D">
        <w:t>yalı olarak katılım sağlandığının</w:t>
      </w:r>
      <w:r>
        <w:t xml:space="preserve"> önemi vurgulandı. Özellikle </w:t>
      </w:r>
      <w:r w:rsidRPr="00E70A45">
        <w:rPr>
          <w:rFonts w:eastAsia="Arial Unicode MS"/>
        </w:rPr>
        <w:t xml:space="preserve">Konusu yalnızca </w:t>
      </w:r>
      <w:r w:rsidRPr="00950847">
        <w:rPr>
          <w:rFonts w:eastAsia="Arial Unicode MS"/>
        </w:rPr>
        <w:t>milli bayram ve günler</w:t>
      </w:r>
      <w:r w:rsidRPr="00E70A45">
        <w:rPr>
          <w:rFonts w:eastAsia="Arial Unicode MS"/>
        </w:rPr>
        <w:t xml:space="preserve"> olan </w:t>
      </w:r>
      <w:r w:rsidRPr="00950847">
        <w:rPr>
          <w:rFonts w:eastAsia="Arial Unicode MS"/>
        </w:rPr>
        <w:t>yarışmalara</w:t>
      </w:r>
      <w:r>
        <w:rPr>
          <w:rFonts w:eastAsia="Arial Unicode MS"/>
        </w:rPr>
        <w:t xml:space="preserve">, </w:t>
      </w:r>
      <w:r w:rsidRPr="00E70A45">
        <w:rPr>
          <w:rFonts w:eastAsia="Arial Unicode MS"/>
        </w:rPr>
        <w:t xml:space="preserve">Öğrencilerin gönüllülük uyarınca </w:t>
      </w:r>
      <w:proofErr w:type="gramStart"/>
      <w:r w:rsidRPr="00E70A45">
        <w:rPr>
          <w:rFonts w:eastAsia="Arial Unicode MS"/>
        </w:rPr>
        <w:t xml:space="preserve">katılımın </w:t>
      </w:r>
      <w:r>
        <w:rPr>
          <w:rFonts w:eastAsia="Arial Unicode MS"/>
        </w:rPr>
        <w:t xml:space="preserve"> </w:t>
      </w:r>
      <w:r w:rsidR="0033218D">
        <w:rPr>
          <w:rFonts w:eastAsia="Arial Unicode MS"/>
        </w:rPr>
        <w:t>sağlandığı</w:t>
      </w:r>
      <w:proofErr w:type="gramEnd"/>
      <w:r w:rsidRPr="00E70A45">
        <w:rPr>
          <w:rFonts w:eastAsia="Arial Unicode MS"/>
        </w:rPr>
        <w:t>, sonuçların başa</w:t>
      </w:r>
      <w:r w:rsidR="0033218D">
        <w:rPr>
          <w:rFonts w:eastAsia="Arial Unicode MS"/>
        </w:rPr>
        <w:t>rısızlıkla değerlendirilmediğ</w:t>
      </w:r>
      <w:r w:rsidRPr="00E70A45">
        <w:rPr>
          <w:rFonts w:eastAsia="Arial Unicode MS"/>
        </w:rPr>
        <w:t>i, esas olanın süreç olduğu belirtildi.</w:t>
      </w:r>
    </w:p>
    <w:p w14:paraId="6A9B7F34" w14:textId="77777777" w:rsidR="0033218D" w:rsidRDefault="0033218D" w:rsidP="00AA4142">
      <w:pPr>
        <w:pStyle w:val="Default"/>
        <w:jc w:val="both"/>
        <w:rPr>
          <w:rFonts w:eastAsia="Arial Unicode MS"/>
        </w:rPr>
      </w:pPr>
    </w:p>
    <w:p w14:paraId="6A6BE300" w14:textId="77777777" w:rsidR="00AA4142" w:rsidRDefault="00AA4142" w:rsidP="00AA4142">
      <w:pPr>
        <w:pStyle w:val="Default"/>
        <w:jc w:val="both"/>
      </w:pPr>
      <w:r w:rsidRPr="0033218D">
        <w:rPr>
          <w:b/>
        </w:rPr>
        <w:t>14-</w:t>
      </w:r>
      <w:r w:rsidRPr="008C2D31">
        <w:rPr>
          <w:b/>
        </w:rPr>
        <w:t>Türkiye Yüzyılı Maarif Modeli Kapsamında;</w:t>
      </w:r>
    </w:p>
    <w:p w14:paraId="47F07388" w14:textId="77777777" w:rsidR="00AA4142" w:rsidRDefault="00AA4142" w:rsidP="00AA4142">
      <w:pPr>
        <w:pStyle w:val="Default"/>
        <w:jc w:val="both"/>
      </w:pPr>
      <w:r>
        <w:t xml:space="preserve">      a) Görsel Sanatlar Dersi Öğretim Programında herhangi bir değişiklik olmamıştır,</w:t>
      </w:r>
    </w:p>
    <w:p w14:paraId="6E8CFDE6" w14:textId="77777777" w:rsidR="00AA4142" w:rsidRDefault="00AA4142" w:rsidP="00AA4142">
      <w:pPr>
        <w:pStyle w:val="Default"/>
      </w:pPr>
      <w:r>
        <w:t xml:space="preserve">      b)Öğretim programı genel hatlarıyla zümre öğretmenleri tarafından incelenmiştir.</w:t>
      </w:r>
      <w:r w:rsidR="00656D97">
        <w:t xml:space="preserve"> İnsanın kendini tanımasına ve keşfetmesine </w:t>
      </w:r>
      <w:proofErr w:type="gramStart"/>
      <w:r w:rsidR="00656D97">
        <w:t>imkan</w:t>
      </w:r>
      <w:proofErr w:type="gramEnd"/>
      <w:r w:rsidR="00656D97">
        <w:t xml:space="preserve"> tanıması, kişilerin ilgi ve kabiliyetleri ölçüsünde esnek ve özgür öğrenme ortamlarının yaygınlaştırıldığı hak ve gelişim temelli bir öğrenme süreci yapılandırılması amacıyla,</w:t>
      </w:r>
      <w:r>
        <w:t xml:space="preserve"> Görsel Sanatlar Dersi için en önemli değişmesi gereken ders saatinin artırılarak haftalık 2 ders saatine çıkarılmasının önemi vurgulandı. </w:t>
      </w:r>
    </w:p>
    <w:p w14:paraId="31F54410" w14:textId="77777777" w:rsidR="00F8185A" w:rsidRDefault="00F8185A" w:rsidP="00AA4142">
      <w:pPr>
        <w:pStyle w:val="Default"/>
      </w:pPr>
    </w:p>
    <w:p w14:paraId="2940D5AF" w14:textId="3615AD42" w:rsidR="00656D97" w:rsidRDefault="00656D97" w:rsidP="00AA4142">
      <w:pPr>
        <w:pStyle w:val="Default"/>
      </w:pPr>
      <w:r>
        <w:t xml:space="preserve">Sosyal-duygusal öğrenme becerileri; kişinin kendisi ve çevresi ile olumlu ilişkiler kurabilmesi, duygularını yönetebilmesi, empati yapabilmesi, dolayısıyla sağlıklı bir benlik geliştirebilmesi için gerekli olan becerileri ifade etmektedir. Türkiye Yüzyılı Maarif </w:t>
      </w:r>
      <w:proofErr w:type="spellStart"/>
      <w:r>
        <w:t>Modeli’nde</w:t>
      </w:r>
      <w:proofErr w:type="spellEnd"/>
      <w:r>
        <w:t xml:space="preserve"> sosyal duygusal öğrenme becerileri, sanatsal yetkinliklerini geliştirici</w:t>
      </w:r>
      <w:r w:rsidR="00F8185A">
        <w:t>, öğrencilerin okul içi ve okul dışı hayatlarında başarılı olmaları için onları destekleyici öğretim programında sanata ve estetik değerlere daha etk</w:t>
      </w:r>
      <w:r w:rsidR="0027596B">
        <w:t>in yer verilmesinin görsel okur</w:t>
      </w:r>
      <w:r w:rsidR="00F8185A">
        <w:t>yazarlığın artırılmasının ufuk açıcı etkisinin göz ardı edilmemesi gerektiği belirtildi.</w:t>
      </w:r>
    </w:p>
    <w:p w14:paraId="7D3A572C" w14:textId="422F4120" w:rsidR="003D0E77" w:rsidRDefault="003D0E77" w:rsidP="00AA4142">
      <w:pPr>
        <w:pStyle w:val="Default"/>
      </w:pPr>
    </w:p>
    <w:p w14:paraId="37525312" w14:textId="561B1D41" w:rsidR="00AA4142" w:rsidRPr="003D0E77" w:rsidRDefault="003D0E77" w:rsidP="003D0E77">
      <w:pPr>
        <w:pStyle w:val="NormalWeb"/>
        <w:shd w:val="clear" w:color="auto" w:fill="FFFFFF"/>
        <w:spacing w:before="0" w:beforeAutospacing="0" w:after="0" w:afterAutospacing="0" w:line="330" w:lineRule="atLeast"/>
        <w:ind w:right="-828"/>
        <w:jc w:val="both"/>
        <w:rPr>
          <w:color w:val="0D0D0D"/>
        </w:rPr>
      </w:pPr>
      <w:r w:rsidRPr="003D0E77">
        <w:rPr>
          <w:b/>
          <w:color w:val="0D0D0D"/>
        </w:rPr>
        <w:t>15.</w:t>
      </w:r>
      <w:r w:rsidRPr="003D0E77">
        <w:rPr>
          <w:color w:val="0D0D0D"/>
        </w:rPr>
        <w:t>Türkiye Yüzyılı Maarif Modeli kapsamında istenen 5.sınıflar için E-okul Yılsonu işlemleri kapsamına alınan “</w:t>
      </w:r>
      <w:r w:rsidRPr="003D0E77">
        <w:rPr>
          <w:b/>
          <w:color w:val="0D0D0D"/>
        </w:rPr>
        <w:t xml:space="preserve">Gelişim Düzeyleri </w:t>
      </w:r>
      <w:proofErr w:type="spellStart"/>
      <w:r w:rsidRPr="003D0E77">
        <w:rPr>
          <w:b/>
          <w:color w:val="0D0D0D"/>
        </w:rPr>
        <w:t>Raporu</w:t>
      </w:r>
      <w:r w:rsidRPr="003D0E77">
        <w:rPr>
          <w:color w:val="0D0D0D"/>
        </w:rPr>
        <w:t>”her</w:t>
      </w:r>
      <w:proofErr w:type="spellEnd"/>
      <w:r w:rsidRPr="003D0E77">
        <w:rPr>
          <w:color w:val="0D0D0D"/>
        </w:rPr>
        <w:t xml:space="preserve"> iki dönem içinde (1.dönem ve 2.dönem) girişlerin yapılması kararı alınmıştır.</w:t>
      </w:r>
    </w:p>
    <w:p w14:paraId="6C49B1BA" w14:textId="770148FA" w:rsidR="00F8185A" w:rsidRDefault="00F8185A" w:rsidP="00F8185A">
      <w:pPr>
        <w:pStyle w:val="Default"/>
        <w:jc w:val="both"/>
        <w:rPr>
          <w:rFonts w:eastAsia="Arial Unicode MS"/>
        </w:rPr>
      </w:pPr>
      <w:r>
        <w:rPr>
          <w:rFonts w:eastAsia="Arial Unicode MS"/>
          <w:b/>
        </w:rPr>
        <w:t>1</w:t>
      </w:r>
      <w:r w:rsidR="003D0E77">
        <w:rPr>
          <w:rFonts w:eastAsia="Arial Unicode MS"/>
          <w:b/>
        </w:rPr>
        <w:t>6</w:t>
      </w:r>
      <w:r>
        <w:rPr>
          <w:rFonts w:eastAsia="Arial Unicode MS"/>
          <w:b/>
        </w:rPr>
        <w:t xml:space="preserve">. </w:t>
      </w:r>
      <w:r>
        <w:rPr>
          <w:rFonts w:eastAsia="Arial Unicode MS"/>
        </w:rPr>
        <w:t>Zümre Öğretmenlerince, gündeme alınması istenen ek bir maddenin olmadığı görüldü.</w:t>
      </w:r>
    </w:p>
    <w:p w14:paraId="623424C1" w14:textId="77777777" w:rsidR="00F8185A" w:rsidRDefault="00F8185A" w:rsidP="00AA4142">
      <w:pPr>
        <w:pStyle w:val="Default"/>
        <w:jc w:val="both"/>
        <w:rPr>
          <w:rFonts w:eastAsia="Arial Unicode MS"/>
        </w:rPr>
      </w:pPr>
    </w:p>
    <w:p w14:paraId="0572E771" w14:textId="606B5279" w:rsidR="00F8185A" w:rsidRDefault="003D0E77" w:rsidP="00F8185A">
      <w:pPr>
        <w:spacing w:line="240" w:lineRule="auto"/>
        <w:jc w:val="both"/>
        <w:rPr>
          <w:rFonts w:ascii="Times New Roman" w:eastAsia="Arial Unicode MS" w:hAnsi="Times New Roman" w:cs="Times New Roman"/>
          <w:sz w:val="24"/>
          <w:szCs w:val="24"/>
        </w:rPr>
      </w:pPr>
      <w:r>
        <w:rPr>
          <w:rFonts w:ascii="Times New Roman" w:eastAsia="Arial Unicode MS" w:hAnsi="Times New Roman" w:cs="Times New Roman"/>
          <w:b/>
          <w:sz w:val="24"/>
          <w:szCs w:val="24"/>
        </w:rPr>
        <w:t>17</w:t>
      </w:r>
      <w:r w:rsidR="00F8185A">
        <w:rPr>
          <w:rFonts w:ascii="Times New Roman" w:eastAsia="Arial Unicode MS" w:hAnsi="Times New Roman" w:cs="Times New Roman"/>
          <w:b/>
          <w:sz w:val="24"/>
          <w:szCs w:val="24"/>
        </w:rPr>
        <w:t xml:space="preserve">. </w:t>
      </w:r>
      <w:r w:rsidR="00F8185A">
        <w:rPr>
          <w:rFonts w:ascii="Times New Roman" w:eastAsia="Arial Unicode MS" w:hAnsi="Times New Roman" w:cs="Times New Roman"/>
          <w:sz w:val="24"/>
          <w:szCs w:val="24"/>
        </w:rPr>
        <w:t>Alınan kararlar yazıldı.</w:t>
      </w:r>
    </w:p>
    <w:p w14:paraId="2425A009" w14:textId="22FBB6CF" w:rsidR="00F8185A" w:rsidRDefault="003D0E77" w:rsidP="00F8185A">
      <w:pPr>
        <w:spacing w:line="240" w:lineRule="auto"/>
        <w:jc w:val="both"/>
        <w:rPr>
          <w:rFonts w:ascii="Times New Roman" w:eastAsia="Arial Unicode MS" w:hAnsi="Times New Roman" w:cs="Times New Roman"/>
          <w:sz w:val="24"/>
          <w:szCs w:val="24"/>
        </w:rPr>
      </w:pPr>
      <w:r>
        <w:rPr>
          <w:rFonts w:ascii="Times New Roman" w:eastAsia="Arial Unicode MS" w:hAnsi="Times New Roman" w:cs="Times New Roman"/>
          <w:b/>
          <w:sz w:val="24"/>
          <w:szCs w:val="24"/>
        </w:rPr>
        <w:t>18</w:t>
      </w:r>
      <w:r w:rsidR="00F8185A" w:rsidRPr="009F2B00">
        <w:rPr>
          <w:rFonts w:ascii="Times New Roman" w:eastAsia="Arial Unicode MS" w:hAnsi="Times New Roman" w:cs="Times New Roman"/>
          <w:b/>
          <w:sz w:val="24"/>
          <w:szCs w:val="24"/>
        </w:rPr>
        <w:t>.</w:t>
      </w:r>
      <w:r w:rsidR="00F8185A">
        <w:rPr>
          <w:rFonts w:ascii="Times New Roman" w:eastAsia="Arial Unicode MS" w:hAnsi="Times New Roman" w:cs="Times New Roman"/>
          <w:b/>
          <w:sz w:val="24"/>
          <w:szCs w:val="24"/>
        </w:rPr>
        <w:t xml:space="preserve"> </w:t>
      </w:r>
      <w:r w:rsidR="00F8185A">
        <w:rPr>
          <w:rFonts w:ascii="Times New Roman" w:eastAsia="Arial Unicode MS" w:hAnsi="Times New Roman" w:cs="Times New Roman"/>
          <w:sz w:val="24"/>
          <w:szCs w:val="24"/>
        </w:rPr>
        <w:t>202</w:t>
      </w:r>
      <w:r w:rsidR="0027596B">
        <w:rPr>
          <w:rFonts w:ascii="Times New Roman" w:eastAsia="Arial Unicode MS" w:hAnsi="Times New Roman" w:cs="Times New Roman"/>
          <w:sz w:val="24"/>
          <w:szCs w:val="24"/>
        </w:rPr>
        <w:t>5</w:t>
      </w:r>
      <w:r w:rsidR="00F8185A">
        <w:rPr>
          <w:rFonts w:ascii="Times New Roman" w:eastAsia="Arial Unicode MS" w:hAnsi="Times New Roman" w:cs="Times New Roman"/>
          <w:sz w:val="24"/>
          <w:szCs w:val="24"/>
        </w:rPr>
        <w:t>-202</w:t>
      </w:r>
      <w:r w:rsidR="0027596B">
        <w:rPr>
          <w:rFonts w:ascii="Times New Roman" w:eastAsia="Arial Unicode MS" w:hAnsi="Times New Roman" w:cs="Times New Roman"/>
          <w:sz w:val="24"/>
          <w:szCs w:val="24"/>
        </w:rPr>
        <w:t>6</w:t>
      </w:r>
      <w:r w:rsidR="00F8185A">
        <w:rPr>
          <w:rFonts w:ascii="Times New Roman" w:eastAsia="Arial Unicode MS" w:hAnsi="Times New Roman" w:cs="Times New Roman"/>
          <w:sz w:val="24"/>
          <w:szCs w:val="24"/>
        </w:rPr>
        <w:t xml:space="preserve"> Eğitim-Öğretim yılının II. Döneminin sağlıklı ve başarılı bir şekilde tamamlandığı, iyi dile</w:t>
      </w:r>
      <w:r w:rsidR="0027596B">
        <w:rPr>
          <w:rFonts w:ascii="Times New Roman" w:eastAsia="Arial Unicode MS" w:hAnsi="Times New Roman" w:cs="Times New Roman"/>
          <w:sz w:val="24"/>
          <w:szCs w:val="24"/>
        </w:rPr>
        <w:t>k ve temennileriyle toplantı son</w:t>
      </w:r>
      <w:r w:rsidR="00F8185A">
        <w:rPr>
          <w:rFonts w:ascii="Times New Roman" w:eastAsia="Arial Unicode MS" w:hAnsi="Times New Roman" w:cs="Times New Roman"/>
          <w:sz w:val="24"/>
          <w:szCs w:val="24"/>
        </w:rPr>
        <w:t>a erdirilmiştir.</w:t>
      </w:r>
    </w:p>
    <w:p w14:paraId="527945C5" w14:textId="24E9FA31" w:rsidR="00F8185A" w:rsidRDefault="003D0E77" w:rsidP="00F8185A">
      <w:pPr>
        <w:spacing w:line="240" w:lineRule="auto"/>
        <w:jc w:val="both"/>
        <w:rPr>
          <w:rFonts w:ascii="Times New Roman" w:eastAsia="Arial Unicode MS" w:hAnsi="Times New Roman" w:cs="Times New Roman"/>
          <w:sz w:val="24"/>
          <w:szCs w:val="24"/>
        </w:rPr>
      </w:pPr>
      <w:r>
        <w:rPr>
          <w:rFonts w:ascii="Times New Roman" w:eastAsia="Arial Unicode MS" w:hAnsi="Times New Roman" w:cs="Times New Roman"/>
          <w:b/>
          <w:sz w:val="24"/>
          <w:szCs w:val="24"/>
        </w:rPr>
        <w:t>19</w:t>
      </w:r>
      <w:r w:rsidR="00F8185A">
        <w:rPr>
          <w:rFonts w:ascii="Times New Roman" w:eastAsia="Arial Unicode MS" w:hAnsi="Times New Roman" w:cs="Times New Roman"/>
          <w:b/>
          <w:sz w:val="24"/>
          <w:szCs w:val="24"/>
        </w:rPr>
        <w:t xml:space="preserve">. </w:t>
      </w:r>
      <w:r w:rsidR="00F8185A">
        <w:rPr>
          <w:rFonts w:ascii="Times New Roman" w:eastAsia="Arial Unicode MS" w:hAnsi="Times New Roman" w:cs="Times New Roman"/>
          <w:sz w:val="24"/>
          <w:szCs w:val="24"/>
        </w:rPr>
        <w:t>Zümre Öğretmenleri tarafından toplantı sona erdirilmiştir.</w:t>
      </w:r>
    </w:p>
    <w:p w14:paraId="117681DE" w14:textId="77777777" w:rsidR="00F8185A" w:rsidRDefault="00F8185A" w:rsidP="00F8185A">
      <w:pPr>
        <w:spacing w:line="240" w:lineRule="auto"/>
        <w:jc w:val="both"/>
        <w:rPr>
          <w:rFonts w:ascii="Times New Roman" w:eastAsia="Arial Unicode MS" w:hAnsi="Times New Roman" w:cs="Times New Roman"/>
          <w:sz w:val="24"/>
          <w:szCs w:val="24"/>
        </w:rPr>
      </w:pPr>
    </w:p>
    <w:p w14:paraId="0A60D953" w14:textId="0604F8BE" w:rsidR="00F8185A" w:rsidRDefault="00F8185A" w:rsidP="00F8185A">
      <w:pPr>
        <w:spacing w:line="240" w:lineRule="auto"/>
        <w:jc w:val="both"/>
        <w:rPr>
          <w:rFonts w:ascii="Times New Roman" w:eastAsia="Arial Unicode MS" w:hAnsi="Times New Roman" w:cs="Times New Roman"/>
          <w:sz w:val="24"/>
          <w:szCs w:val="24"/>
        </w:rPr>
      </w:pPr>
    </w:p>
    <w:p w14:paraId="07C74C98" w14:textId="03D22635" w:rsidR="00885849" w:rsidRDefault="00885849" w:rsidP="00F8185A">
      <w:pPr>
        <w:spacing w:line="240" w:lineRule="auto"/>
        <w:jc w:val="both"/>
        <w:rPr>
          <w:rFonts w:ascii="Times New Roman" w:eastAsia="Arial Unicode MS" w:hAnsi="Times New Roman" w:cs="Times New Roman"/>
          <w:sz w:val="24"/>
          <w:szCs w:val="24"/>
        </w:rPr>
      </w:pPr>
    </w:p>
    <w:p w14:paraId="71D82C65" w14:textId="174035A5" w:rsidR="00885849" w:rsidRDefault="00885849" w:rsidP="003D0E77">
      <w:pPr>
        <w:tabs>
          <w:tab w:val="left" w:pos="3990"/>
        </w:tabs>
        <w:spacing w:line="240" w:lineRule="auto"/>
        <w:rPr>
          <w:rFonts w:ascii="Times New Roman" w:eastAsia="Arial Unicode MS" w:hAnsi="Times New Roman" w:cs="Times New Roman"/>
          <w:sz w:val="24"/>
          <w:szCs w:val="24"/>
        </w:rPr>
      </w:pPr>
    </w:p>
    <w:p w14:paraId="4A3F61A6" w14:textId="77777777" w:rsidR="00F8185A" w:rsidRPr="009F2B00" w:rsidRDefault="00F8185A" w:rsidP="00F8185A">
      <w:pPr>
        <w:ind w:left="426"/>
        <w:jc w:val="both"/>
        <w:rPr>
          <w:rFonts w:ascii="Times New Roman" w:eastAsia="Arial Unicode MS" w:hAnsi="Times New Roman" w:cs="Times New Roman"/>
          <w:b/>
          <w:sz w:val="24"/>
          <w:szCs w:val="24"/>
          <w:u w:val="single"/>
        </w:rPr>
      </w:pPr>
      <w:r w:rsidRPr="009F2B00">
        <w:rPr>
          <w:rFonts w:ascii="Times New Roman" w:eastAsia="Arial Unicode MS" w:hAnsi="Times New Roman" w:cs="Times New Roman"/>
          <w:b/>
          <w:sz w:val="24"/>
          <w:szCs w:val="24"/>
          <w:u w:val="single"/>
        </w:rPr>
        <w:t>ALINAN KARARLAR</w:t>
      </w:r>
    </w:p>
    <w:p w14:paraId="30CC9F8C" w14:textId="77777777" w:rsidR="00A97F54" w:rsidRDefault="00F8185A" w:rsidP="00A97F54">
      <w:pPr>
        <w:spacing w:line="240" w:lineRule="auto"/>
        <w:ind w:left="426"/>
        <w:jc w:val="both"/>
        <w:rPr>
          <w:rFonts w:ascii="Times New Roman" w:eastAsia="Arial Unicode MS" w:hAnsi="Times New Roman" w:cs="Times New Roman"/>
        </w:rPr>
      </w:pPr>
      <w:r w:rsidRPr="001314CA">
        <w:rPr>
          <w:rFonts w:ascii="Times New Roman" w:eastAsia="Arial Unicode MS" w:hAnsi="Times New Roman" w:cs="Times New Roman"/>
          <w:b/>
          <w:color w:val="000000"/>
        </w:rPr>
        <w:lastRenderedPageBreak/>
        <w:t>1.</w:t>
      </w:r>
      <w:r w:rsidRPr="001314CA">
        <w:rPr>
          <w:rFonts w:ascii="Times New Roman" w:eastAsia="Arial Unicode MS" w:hAnsi="Times New Roman" w:cs="Times New Roman"/>
          <w:b/>
        </w:rPr>
        <w:t xml:space="preserve"> </w:t>
      </w:r>
      <w:r w:rsidRPr="001314CA">
        <w:rPr>
          <w:rFonts w:ascii="Times New Roman" w:eastAsia="Arial Unicode MS" w:hAnsi="Times New Roman" w:cs="Times New Roman"/>
        </w:rPr>
        <w:t xml:space="preserve">İl ve İlçe düzeyinde görsel sanatlar dersi uygulama birliğinin sağlanması konusunda okullar arası ekonomik ve sosyal farklılıkların göz önüne alınarak ortak bir anlayışla çalışmaların sürdürülmesine, Müfredat programı ve kazanımlar doğrultusunda hazırlanmış yıllık planların uygulanmasına </w:t>
      </w:r>
      <w:r>
        <w:rPr>
          <w:rFonts w:ascii="Times New Roman" w:eastAsia="Arial Unicode MS" w:hAnsi="Times New Roman" w:cs="Times New Roman"/>
        </w:rPr>
        <w:t>devam edildiğine,</w:t>
      </w:r>
    </w:p>
    <w:p w14:paraId="05086C09" w14:textId="67562718" w:rsidR="00F8185A" w:rsidRPr="001314CA" w:rsidRDefault="00F8185A" w:rsidP="00A97F54">
      <w:pPr>
        <w:spacing w:line="240" w:lineRule="auto"/>
        <w:ind w:left="426"/>
        <w:jc w:val="both"/>
        <w:rPr>
          <w:rFonts w:ascii="Times New Roman" w:eastAsia="Arial Unicode MS" w:hAnsi="Times New Roman" w:cs="Times New Roman"/>
        </w:rPr>
      </w:pPr>
      <w:r w:rsidRPr="001314CA">
        <w:rPr>
          <w:rFonts w:ascii="Times New Roman" w:eastAsia="Arial Unicode MS" w:hAnsi="Times New Roman" w:cs="Times New Roman"/>
          <w:b/>
        </w:rPr>
        <w:t xml:space="preserve">2. </w:t>
      </w:r>
      <w:r w:rsidR="0027596B">
        <w:rPr>
          <w:rFonts w:ascii="Times New Roman" w:eastAsia="Arial Unicode MS" w:hAnsi="Times New Roman" w:cs="Times New Roman"/>
          <w:color w:val="000000"/>
        </w:rPr>
        <w:t>2025-2026</w:t>
      </w:r>
      <w:r w:rsidRPr="001314CA">
        <w:rPr>
          <w:rFonts w:ascii="Times New Roman" w:eastAsia="Arial Unicode MS" w:hAnsi="Times New Roman" w:cs="Times New Roman"/>
          <w:color w:val="000000"/>
        </w:rPr>
        <w:t xml:space="preserve"> eğitim-öğretim yılının II. Dönemin</w:t>
      </w:r>
      <w:r w:rsidR="0033218D">
        <w:rPr>
          <w:rFonts w:ascii="Times New Roman" w:eastAsia="Arial Unicode MS" w:hAnsi="Times New Roman" w:cs="Times New Roman"/>
          <w:color w:val="000000"/>
        </w:rPr>
        <w:t xml:space="preserve">de de Türk Milli Eğitiminin ve </w:t>
      </w:r>
      <w:r w:rsidRPr="001314CA">
        <w:rPr>
          <w:rFonts w:ascii="Times New Roman" w:eastAsia="Arial Unicode MS" w:hAnsi="Times New Roman" w:cs="Times New Roman"/>
          <w:color w:val="000000"/>
        </w:rPr>
        <w:t>Görsel Sanatlar Öğretim Programının amaçları doğrult</w:t>
      </w:r>
      <w:r>
        <w:rPr>
          <w:rFonts w:ascii="Times New Roman" w:eastAsia="Arial Unicode MS" w:hAnsi="Times New Roman" w:cs="Times New Roman"/>
          <w:color w:val="000000"/>
        </w:rPr>
        <w:t>usundaki planlamalara uyulduğuna,</w:t>
      </w:r>
    </w:p>
    <w:p w14:paraId="2F2536C4" w14:textId="77777777" w:rsidR="00F8185A" w:rsidRPr="001314CA" w:rsidRDefault="00F8185A" w:rsidP="00F8185A">
      <w:pPr>
        <w:spacing w:line="240" w:lineRule="auto"/>
        <w:ind w:left="426"/>
        <w:rPr>
          <w:rFonts w:ascii="Times New Roman" w:eastAsia="Arial Unicode MS" w:hAnsi="Times New Roman" w:cs="Times New Roman"/>
          <w:color w:val="000000"/>
        </w:rPr>
      </w:pPr>
      <w:r w:rsidRPr="001314CA">
        <w:rPr>
          <w:rFonts w:ascii="Times New Roman" w:eastAsia="Arial Unicode MS" w:hAnsi="Times New Roman" w:cs="Times New Roman"/>
          <w:b/>
        </w:rPr>
        <w:t xml:space="preserve">3. </w:t>
      </w:r>
      <w:r w:rsidRPr="001314CA">
        <w:rPr>
          <w:rFonts w:ascii="Times New Roman" w:eastAsia="Arial Unicode MS" w:hAnsi="Times New Roman" w:cs="Times New Roman"/>
          <w:color w:val="000000"/>
        </w:rPr>
        <w:t>Yapılan etkinliklerde ve özel günlerde Atatürkçülük kon</w:t>
      </w:r>
      <w:r>
        <w:rPr>
          <w:rFonts w:ascii="Times New Roman" w:eastAsia="Arial Unicode MS" w:hAnsi="Times New Roman" w:cs="Times New Roman"/>
          <w:color w:val="000000"/>
        </w:rPr>
        <w:t>usu üzerinde titizlikle durulduğuna</w:t>
      </w:r>
      <w:r w:rsidRPr="001314CA">
        <w:rPr>
          <w:rFonts w:ascii="Times New Roman" w:eastAsia="Arial Unicode MS" w:hAnsi="Times New Roman" w:cs="Times New Roman"/>
          <w:color w:val="000000"/>
        </w:rPr>
        <w:t xml:space="preserve">, </w:t>
      </w:r>
      <w:proofErr w:type="gramStart"/>
      <w:r w:rsidRPr="001314CA">
        <w:rPr>
          <w:rFonts w:ascii="Times New Roman" w:eastAsia="Arial Unicode MS" w:hAnsi="Times New Roman" w:cs="Times New Roman"/>
          <w:color w:val="000000"/>
        </w:rPr>
        <w:t>Atatürk’ün  sanat</w:t>
      </w:r>
      <w:proofErr w:type="gramEnd"/>
      <w:r w:rsidRPr="001314CA">
        <w:rPr>
          <w:rFonts w:ascii="Times New Roman" w:eastAsia="Arial Unicode MS" w:hAnsi="Times New Roman" w:cs="Times New Roman"/>
          <w:color w:val="000000"/>
        </w:rPr>
        <w:t xml:space="preserve"> ve sanatçıya verdiği önem doğrultusunda sanatı seven ve sanata ilgi duyan bireylerin yetiştirilmesi amacıyla İlçe düzeyinde birlik sağlanarak ders işleni</w:t>
      </w:r>
      <w:r>
        <w:rPr>
          <w:rFonts w:ascii="Times New Roman" w:eastAsia="Arial Unicode MS" w:hAnsi="Times New Roman" w:cs="Times New Roman"/>
          <w:color w:val="000000"/>
        </w:rPr>
        <w:t xml:space="preserve">şinin tamamlandığına, </w:t>
      </w:r>
    </w:p>
    <w:p w14:paraId="41B2B819" w14:textId="77777777" w:rsidR="00F8185A" w:rsidRPr="001314CA" w:rsidRDefault="00F8185A" w:rsidP="00F8185A">
      <w:pPr>
        <w:spacing w:line="240" w:lineRule="auto"/>
        <w:ind w:left="426"/>
        <w:rPr>
          <w:rFonts w:ascii="Times New Roman" w:eastAsia="Arial Unicode MS" w:hAnsi="Times New Roman" w:cs="Times New Roman"/>
          <w:color w:val="000000"/>
        </w:rPr>
      </w:pPr>
      <w:r w:rsidRPr="001314CA">
        <w:rPr>
          <w:rFonts w:ascii="Times New Roman" w:eastAsia="Arial Unicode MS" w:hAnsi="Times New Roman" w:cs="Times New Roman"/>
          <w:b/>
        </w:rPr>
        <w:t>4.</w:t>
      </w:r>
      <w:r w:rsidRPr="001314CA">
        <w:rPr>
          <w:rFonts w:ascii="Times New Roman" w:eastAsia="Arial Unicode MS" w:hAnsi="Times New Roman" w:cs="Times New Roman"/>
          <w:color w:val="000000"/>
        </w:rPr>
        <w:t xml:space="preserve"> Ders işlenişinde uygulanan yöntem ve teknikler belirlenerek, Öğretim programında belirtilen öğretim yöntem tekniklerinin, çeşitli resim tekniklerinin h</w:t>
      </w:r>
      <w:r>
        <w:rPr>
          <w:rFonts w:ascii="Times New Roman" w:eastAsia="Arial Unicode MS" w:hAnsi="Times New Roman" w:cs="Times New Roman"/>
          <w:color w:val="000000"/>
        </w:rPr>
        <w:t>er sınıf düzeyinde uygulandığına,</w:t>
      </w:r>
    </w:p>
    <w:p w14:paraId="004D6815" w14:textId="77777777" w:rsidR="00F8185A" w:rsidRPr="001314CA" w:rsidRDefault="00F8185A" w:rsidP="00F8185A">
      <w:pPr>
        <w:spacing w:line="240" w:lineRule="auto"/>
        <w:ind w:left="426"/>
        <w:rPr>
          <w:rFonts w:ascii="Times New Roman" w:eastAsia="Arial Unicode MS" w:hAnsi="Times New Roman" w:cs="Times New Roman"/>
          <w:color w:val="000000"/>
        </w:rPr>
      </w:pPr>
      <w:r w:rsidRPr="001314CA">
        <w:rPr>
          <w:rFonts w:ascii="Times New Roman" w:eastAsia="Arial Unicode MS" w:hAnsi="Times New Roman" w:cs="Times New Roman"/>
          <w:b/>
        </w:rPr>
        <w:t>5.</w:t>
      </w:r>
      <w:r w:rsidRPr="001314CA">
        <w:rPr>
          <w:rFonts w:ascii="Times New Roman" w:eastAsia="Arial Unicode MS" w:hAnsi="Times New Roman" w:cs="Times New Roman"/>
          <w:color w:val="000000"/>
        </w:rPr>
        <w:t xml:space="preserve"> </w:t>
      </w:r>
      <w:r w:rsidRPr="001314CA">
        <w:rPr>
          <w:rFonts w:ascii="Times New Roman" w:eastAsia="Arial Unicode MS" w:hAnsi="Times New Roman" w:cs="Times New Roman"/>
        </w:rPr>
        <w:t xml:space="preserve">Eğitim ve öğretimde Kalitenin yükseltilmesi, </w:t>
      </w:r>
      <w:r w:rsidRPr="001314CA">
        <w:rPr>
          <w:rFonts w:ascii="Times New Roman" w:eastAsia="Arial Unicode MS" w:hAnsi="Times New Roman" w:cs="Times New Roman"/>
          <w:color w:val="000000"/>
        </w:rPr>
        <w:t>Öğrenci başarısının artırılması, Görsel Sanatlar dersinin işlenişinin, veriminin ve öğrencilerin sanatsal gelişiminin daha iyi desteklenebilmesi için haftalık ders saatinin 2 saat olmasının önemi vurgulandı.</w:t>
      </w:r>
    </w:p>
    <w:p w14:paraId="77560A92" w14:textId="77777777" w:rsidR="0027596B" w:rsidRPr="001314CA" w:rsidRDefault="00F8185A" w:rsidP="0027596B">
      <w:pPr>
        <w:spacing w:line="240" w:lineRule="auto"/>
        <w:ind w:left="426"/>
        <w:rPr>
          <w:rFonts w:ascii="Times New Roman" w:eastAsia="Arial Unicode MS" w:hAnsi="Times New Roman" w:cs="Times New Roman"/>
          <w:color w:val="000000"/>
        </w:rPr>
      </w:pPr>
      <w:r w:rsidRPr="001314CA">
        <w:rPr>
          <w:rFonts w:ascii="Times New Roman" w:eastAsia="Arial Unicode MS" w:hAnsi="Times New Roman" w:cs="Times New Roman"/>
          <w:b/>
        </w:rPr>
        <w:t>6.</w:t>
      </w:r>
      <w:r w:rsidRPr="001314CA">
        <w:rPr>
          <w:rFonts w:ascii="Times New Roman" w:eastAsia="Arial Unicode MS" w:hAnsi="Times New Roman" w:cs="Times New Roman"/>
          <w:color w:val="000000"/>
        </w:rPr>
        <w:t xml:space="preserve"> </w:t>
      </w:r>
      <w:r w:rsidR="0027596B" w:rsidRPr="001314CA">
        <w:rPr>
          <w:rFonts w:ascii="Times New Roman" w:eastAsia="Arial Unicode MS" w:hAnsi="Times New Roman" w:cs="Times New Roman"/>
          <w:color w:val="000000"/>
        </w:rPr>
        <w:t>Ölçme değerlendirme için gereken tüm husus</w:t>
      </w:r>
      <w:r w:rsidR="0027596B">
        <w:rPr>
          <w:rFonts w:ascii="Times New Roman" w:eastAsia="Arial Unicode MS" w:hAnsi="Times New Roman" w:cs="Times New Roman"/>
          <w:color w:val="000000"/>
        </w:rPr>
        <w:t>lara titizlikle özen gösterildi</w:t>
      </w:r>
      <w:r w:rsidR="0027596B" w:rsidRPr="001314CA">
        <w:rPr>
          <w:rFonts w:ascii="Times New Roman" w:eastAsia="Arial Unicode MS" w:hAnsi="Times New Roman" w:cs="Times New Roman"/>
          <w:color w:val="000000"/>
        </w:rPr>
        <w:t xml:space="preserve">ğine, her öğrenci için </w:t>
      </w:r>
      <w:r w:rsidR="0027596B">
        <w:rPr>
          <w:rFonts w:ascii="Times New Roman" w:eastAsia="Arial Unicode MS" w:hAnsi="Times New Roman" w:cs="Times New Roman"/>
          <w:color w:val="000000"/>
        </w:rPr>
        <w:t>2</w:t>
      </w:r>
      <w:r w:rsidR="0027596B" w:rsidRPr="001314CA">
        <w:rPr>
          <w:rFonts w:ascii="Times New Roman" w:eastAsia="Arial Unicode MS" w:hAnsi="Times New Roman" w:cs="Times New Roman"/>
          <w:color w:val="000000"/>
        </w:rPr>
        <w:t xml:space="preserve"> ürün </w:t>
      </w:r>
      <w:proofErr w:type="gramStart"/>
      <w:r w:rsidR="0027596B" w:rsidRPr="001314CA">
        <w:rPr>
          <w:rFonts w:ascii="Times New Roman" w:eastAsia="Arial Unicode MS" w:hAnsi="Times New Roman" w:cs="Times New Roman"/>
          <w:color w:val="000000"/>
        </w:rPr>
        <w:t>dosyası  ve</w:t>
      </w:r>
      <w:proofErr w:type="gramEnd"/>
      <w:r w:rsidR="0027596B" w:rsidRPr="001314CA">
        <w:rPr>
          <w:rFonts w:ascii="Times New Roman" w:eastAsia="Arial Unicode MS" w:hAnsi="Times New Roman" w:cs="Times New Roman"/>
          <w:color w:val="000000"/>
        </w:rPr>
        <w:t xml:space="preserve"> 2 ders içi etkinli</w:t>
      </w:r>
      <w:r w:rsidR="0027596B">
        <w:rPr>
          <w:rFonts w:ascii="Times New Roman" w:eastAsia="Arial Unicode MS" w:hAnsi="Times New Roman" w:cs="Times New Roman"/>
          <w:color w:val="000000"/>
        </w:rPr>
        <w:t>klerine katılım notu verildiğine,</w:t>
      </w:r>
    </w:p>
    <w:p w14:paraId="469FA313" w14:textId="3C3FD187" w:rsidR="00F8185A" w:rsidRPr="001314CA" w:rsidRDefault="00F8185A" w:rsidP="00F8185A">
      <w:pPr>
        <w:spacing w:line="240" w:lineRule="auto"/>
        <w:ind w:left="426"/>
        <w:rPr>
          <w:rFonts w:ascii="Times New Roman" w:eastAsia="Arial Unicode MS" w:hAnsi="Times New Roman" w:cs="Times New Roman"/>
        </w:rPr>
      </w:pPr>
      <w:r w:rsidRPr="001314CA">
        <w:rPr>
          <w:rFonts w:ascii="Times New Roman" w:eastAsia="Arial Unicode MS" w:hAnsi="Times New Roman" w:cs="Times New Roman"/>
          <w:b/>
        </w:rPr>
        <w:t>7.</w:t>
      </w:r>
      <w:r w:rsidRPr="001314CA">
        <w:rPr>
          <w:rFonts w:ascii="Times New Roman" w:eastAsia="Arial Unicode MS" w:hAnsi="Times New Roman" w:cs="Times New Roman"/>
          <w:color w:val="000000"/>
        </w:rPr>
        <w:t xml:space="preserve"> Zümre </w:t>
      </w:r>
      <w:proofErr w:type="gramStart"/>
      <w:r w:rsidRPr="001314CA">
        <w:rPr>
          <w:rFonts w:ascii="Times New Roman" w:eastAsia="Arial Unicode MS" w:hAnsi="Times New Roman" w:cs="Times New Roman"/>
          <w:color w:val="000000"/>
        </w:rPr>
        <w:t xml:space="preserve">ve  </w:t>
      </w:r>
      <w:r w:rsidRPr="001314CA">
        <w:rPr>
          <w:rFonts w:ascii="Times New Roman" w:eastAsia="Arial Unicode MS" w:hAnsi="Times New Roman" w:cs="Times New Roman"/>
        </w:rPr>
        <w:t>Disiplinler</w:t>
      </w:r>
      <w:proofErr w:type="gramEnd"/>
      <w:r w:rsidRPr="001314CA">
        <w:rPr>
          <w:rFonts w:ascii="Times New Roman" w:eastAsia="Arial Unicode MS" w:hAnsi="Times New Roman" w:cs="Times New Roman"/>
        </w:rPr>
        <w:t xml:space="preserve"> arası iş birliğ</w:t>
      </w:r>
      <w:r w:rsidR="00FA1E27">
        <w:rPr>
          <w:rFonts w:ascii="Times New Roman" w:eastAsia="Arial Unicode MS" w:hAnsi="Times New Roman" w:cs="Times New Roman"/>
        </w:rPr>
        <w:t>i yapılarak derslerin işlendiğine,</w:t>
      </w:r>
    </w:p>
    <w:p w14:paraId="753FE6AB" w14:textId="77777777" w:rsidR="00F8185A" w:rsidRPr="001314CA" w:rsidRDefault="00F8185A" w:rsidP="00F8185A">
      <w:pPr>
        <w:spacing w:line="240" w:lineRule="auto"/>
        <w:ind w:left="426"/>
        <w:rPr>
          <w:rFonts w:ascii="Times New Roman" w:eastAsia="Arial Unicode MS" w:hAnsi="Times New Roman" w:cs="Times New Roman"/>
        </w:rPr>
      </w:pPr>
      <w:r w:rsidRPr="001314CA">
        <w:rPr>
          <w:rFonts w:ascii="Times New Roman" w:eastAsia="Arial Unicode MS" w:hAnsi="Times New Roman" w:cs="Times New Roman"/>
          <w:b/>
        </w:rPr>
        <w:t xml:space="preserve">8. </w:t>
      </w:r>
      <w:r w:rsidRPr="001314CA">
        <w:rPr>
          <w:rFonts w:ascii="Times New Roman" w:eastAsia="Arial Unicode MS" w:hAnsi="Times New Roman" w:cs="Times New Roman"/>
        </w:rPr>
        <w:t>Görsel Sanatlar Dersinde dersliklerde ve çalışmaların seçimimde, uygulanmasında atölye iş güvenliği ve sağlığı k</w:t>
      </w:r>
      <w:r w:rsidR="00FA1E27">
        <w:rPr>
          <w:rFonts w:ascii="Times New Roman" w:eastAsia="Arial Unicode MS" w:hAnsi="Times New Roman" w:cs="Times New Roman"/>
        </w:rPr>
        <w:t>ural ve tedbirlerinin uyulduğuna,</w:t>
      </w:r>
    </w:p>
    <w:p w14:paraId="2F811500" w14:textId="77777777" w:rsidR="00F8185A" w:rsidRPr="001314CA" w:rsidRDefault="00F8185A" w:rsidP="00F8185A">
      <w:pPr>
        <w:spacing w:line="240" w:lineRule="auto"/>
        <w:ind w:left="426"/>
        <w:rPr>
          <w:rFonts w:ascii="Times New Roman" w:eastAsia="Arial Unicode MS" w:hAnsi="Times New Roman" w:cs="Times New Roman"/>
        </w:rPr>
      </w:pPr>
      <w:r w:rsidRPr="001314CA">
        <w:rPr>
          <w:rFonts w:ascii="Times New Roman" w:eastAsia="Arial Unicode MS" w:hAnsi="Times New Roman" w:cs="Times New Roman"/>
          <w:b/>
        </w:rPr>
        <w:t>9.</w:t>
      </w:r>
      <w:r w:rsidRPr="001314CA">
        <w:rPr>
          <w:rFonts w:ascii="Times New Roman" w:eastAsia="Arial Unicode MS" w:hAnsi="Times New Roman" w:cs="Times New Roman"/>
        </w:rPr>
        <w:t xml:space="preserve"> Değerler Eğitimine önem verilerek; Saygı, sevgi, sabır, hoşgörü, sorumluluk, güven, samimiyet, doğruluk, inanç, yardımseverlik vb. değerlerin ders içinde ve dışında öğrencilerine kazandırılmasına yönelik çalışma</w:t>
      </w:r>
      <w:r w:rsidR="00FA1E27">
        <w:rPr>
          <w:rFonts w:ascii="Times New Roman" w:eastAsia="Arial Unicode MS" w:hAnsi="Times New Roman" w:cs="Times New Roman"/>
        </w:rPr>
        <w:t>ların yapıldığına,</w:t>
      </w:r>
    </w:p>
    <w:p w14:paraId="060F639D" w14:textId="77777777" w:rsidR="00F8185A" w:rsidRPr="001314CA" w:rsidRDefault="00F8185A" w:rsidP="00F8185A">
      <w:pPr>
        <w:spacing w:line="240" w:lineRule="auto"/>
        <w:ind w:left="426"/>
        <w:rPr>
          <w:rFonts w:ascii="Times New Roman" w:hAnsi="Times New Roman" w:cs="Times New Roman"/>
        </w:rPr>
      </w:pPr>
      <w:r w:rsidRPr="001314CA">
        <w:rPr>
          <w:rFonts w:ascii="Times New Roman" w:eastAsia="Arial Unicode MS" w:hAnsi="Times New Roman" w:cs="Times New Roman"/>
          <w:b/>
        </w:rPr>
        <w:t>10.</w:t>
      </w:r>
      <w:r w:rsidRPr="001314CA">
        <w:rPr>
          <w:rFonts w:ascii="Times New Roman" w:eastAsia="Arial Unicode MS" w:hAnsi="Times New Roman" w:cs="Times New Roman"/>
        </w:rPr>
        <w:t xml:space="preserve"> </w:t>
      </w:r>
      <w:r w:rsidRPr="001314CA">
        <w:rPr>
          <w:rFonts w:ascii="Times New Roman" w:hAnsi="Times New Roman" w:cs="Times New Roman"/>
        </w:rPr>
        <w:t xml:space="preserve">Sosyal sorumluluk programı kapsamında il düzeyinde koordine edilen çalışmalara okul, öğrenci ve çevre şartları göz önünde bulundurularak uygun olan etkinliklere öğrencilerin katılımı için </w:t>
      </w:r>
      <w:r w:rsidR="00FA1E27">
        <w:rPr>
          <w:rFonts w:ascii="Times New Roman" w:hAnsi="Times New Roman" w:cs="Times New Roman"/>
        </w:rPr>
        <w:t>teşvik edildiğine,</w:t>
      </w:r>
    </w:p>
    <w:p w14:paraId="176D43DF" w14:textId="77777777" w:rsidR="00F8185A" w:rsidRPr="001314CA" w:rsidRDefault="00F8185A" w:rsidP="00F8185A">
      <w:pPr>
        <w:spacing w:line="240" w:lineRule="auto"/>
        <w:ind w:left="426"/>
        <w:rPr>
          <w:rFonts w:ascii="Times New Roman" w:eastAsia="Arial Unicode MS" w:hAnsi="Times New Roman" w:cs="Times New Roman"/>
          <w:color w:val="000000"/>
        </w:rPr>
      </w:pPr>
      <w:r w:rsidRPr="001314CA">
        <w:rPr>
          <w:rFonts w:ascii="Times New Roman" w:eastAsia="Arial Unicode MS" w:hAnsi="Times New Roman" w:cs="Times New Roman"/>
          <w:b/>
        </w:rPr>
        <w:t>11.</w:t>
      </w:r>
      <w:r w:rsidRPr="001314CA">
        <w:rPr>
          <w:rFonts w:ascii="Times New Roman" w:eastAsia="Arial Unicode MS" w:hAnsi="Times New Roman" w:cs="Times New Roman"/>
        </w:rPr>
        <w:t xml:space="preserve"> </w:t>
      </w:r>
      <w:r w:rsidRPr="001314CA">
        <w:rPr>
          <w:rFonts w:ascii="Times New Roman" w:hAnsi="Times New Roman" w:cs="Times New Roman"/>
        </w:rPr>
        <w:t xml:space="preserve">Öğrencilerin ulusal ve uluslararası </w:t>
      </w:r>
      <w:proofErr w:type="gramStart"/>
      <w:r w:rsidRPr="001314CA">
        <w:rPr>
          <w:rFonts w:ascii="Times New Roman" w:hAnsi="Times New Roman" w:cs="Times New Roman"/>
        </w:rPr>
        <w:t>düzeydeki  çeşitli</w:t>
      </w:r>
      <w:proofErr w:type="gramEnd"/>
      <w:r w:rsidRPr="001314CA">
        <w:rPr>
          <w:rFonts w:ascii="Times New Roman" w:hAnsi="Times New Roman" w:cs="Times New Roman"/>
        </w:rPr>
        <w:t xml:space="preserve"> yarışmalara, </w:t>
      </w:r>
      <w:r w:rsidRPr="001314CA">
        <w:rPr>
          <w:rFonts w:ascii="Times New Roman" w:eastAsia="Arial Unicode MS" w:hAnsi="Times New Roman" w:cs="Times New Roman"/>
          <w:color w:val="000000"/>
        </w:rPr>
        <w:t>gönüllülük esasınca katılım sağlan</w:t>
      </w:r>
      <w:r w:rsidR="00FA1E27">
        <w:rPr>
          <w:rFonts w:ascii="Times New Roman" w:eastAsia="Arial Unicode MS" w:hAnsi="Times New Roman" w:cs="Times New Roman"/>
          <w:color w:val="000000"/>
        </w:rPr>
        <w:t>dığına,</w:t>
      </w:r>
    </w:p>
    <w:p w14:paraId="55D18093" w14:textId="77777777" w:rsidR="00F8185A" w:rsidRDefault="00F8185A" w:rsidP="00F8185A">
      <w:pPr>
        <w:spacing w:line="240" w:lineRule="auto"/>
        <w:ind w:left="426"/>
        <w:rPr>
          <w:rFonts w:ascii="Times New Roman" w:eastAsia="Arial Unicode MS" w:hAnsi="Times New Roman" w:cs="Times New Roman"/>
          <w:color w:val="000000"/>
        </w:rPr>
      </w:pPr>
      <w:r w:rsidRPr="001314CA">
        <w:rPr>
          <w:rFonts w:ascii="Times New Roman" w:eastAsia="Arial Unicode MS" w:hAnsi="Times New Roman" w:cs="Times New Roman"/>
          <w:b/>
        </w:rPr>
        <w:t xml:space="preserve">12. </w:t>
      </w:r>
      <w:r w:rsidRPr="001314CA">
        <w:rPr>
          <w:rFonts w:ascii="Times New Roman" w:eastAsia="Arial Unicode MS" w:hAnsi="Times New Roman" w:cs="Times New Roman"/>
          <w:color w:val="000000"/>
        </w:rPr>
        <w:t xml:space="preserve">Öğrenci çalışmaları sene içinde veya sene </w:t>
      </w:r>
      <w:proofErr w:type="gramStart"/>
      <w:r w:rsidRPr="001314CA">
        <w:rPr>
          <w:rFonts w:ascii="Times New Roman" w:eastAsia="Arial Unicode MS" w:hAnsi="Times New Roman" w:cs="Times New Roman"/>
          <w:color w:val="000000"/>
        </w:rPr>
        <w:t>sonunda  görsel</w:t>
      </w:r>
      <w:proofErr w:type="gramEnd"/>
      <w:r w:rsidRPr="001314CA">
        <w:rPr>
          <w:rFonts w:ascii="Times New Roman" w:eastAsia="Arial Unicode MS" w:hAnsi="Times New Roman" w:cs="Times New Roman"/>
          <w:color w:val="000000"/>
        </w:rPr>
        <w:t xml:space="preserve"> sanatlar atölyesi panolarında, sınıflarda uygun panolarda, okul içi koridorlarında veya uygun görülen yerlerde sene sonu</w:t>
      </w:r>
      <w:r w:rsidR="00FA1E27">
        <w:rPr>
          <w:rFonts w:ascii="Times New Roman" w:eastAsia="Arial Unicode MS" w:hAnsi="Times New Roman" w:cs="Times New Roman"/>
          <w:color w:val="000000"/>
        </w:rPr>
        <w:t>nu beklemeksizin sergilendiğine karar verildi.</w:t>
      </w:r>
    </w:p>
    <w:p w14:paraId="613E7AF1" w14:textId="77777777" w:rsidR="00FA1E27" w:rsidRPr="00FA1E27" w:rsidRDefault="00FA1E27" w:rsidP="00F8185A">
      <w:pPr>
        <w:spacing w:line="240" w:lineRule="auto"/>
        <w:ind w:left="426"/>
        <w:rPr>
          <w:rFonts w:ascii="Times New Roman" w:eastAsia="Arial Unicode MS" w:hAnsi="Times New Roman" w:cs="Times New Roman"/>
          <w:color w:val="000000"/>
        </w:rPr>
      </w:pPr>
      <w:r>
        <w:rPr>
          <w:rFonts w:ascii="Times New Roman" w:eastAsia="Arial Unicode MS" w:hAnsi="Times New Roman" w:cs="Times New Roman"/>
          <w:b/>
        </w:rPr>
        <w:t xml:space="preserve">13. </w:t>
      </w:r>
      <w:r>
        <w:rPr>
          <w:rFonts w:ascii="Times New Roman" w:eastAsia="Arial Unicode MS" w:hAnsi="Times New Roman" w:cs="Times New Roman"/>
        </w:rPr>
        <w:t>Türkiye Yüzyılı Maarif Modeli Kapsamında Görsel Sanatlar Dersi Öğretim Programının değişmediği, Öğretim programının genel hatlarıyla incelenerek, ders uygulamasında gerekli özenin gösterilmesine karar verildi.</w:t>
      </w:r>
    </w:p>
    <w:p w14:paraId="64173C33" w14:textId="6A6D680A" w:rsidR="001E2D9A" w:rsidRDefault="00FA1E27" w:rsidP="00F109BA">
      <w:pPr>
        <w:spacing w:line="240" w:lineRule="auto"/>
        <w:ind w:left="426"/>
        <w:rPr>
          <w:rFonts w:ascii="Times New Roman" w:eastAsia="Arial Unicode MS" w:hAnsi="Times New Roman" w:cs="Times New Roman"/>
        </w:rPr>
      </w:pPr>
      <w:r>
        <w:rPr>
          <w:rFonts w:ascii="Times New Roman" w:eastAsia="Arial Unicode MS" w:hAnsi="Times New Roman" w:cs="Times New Roman"/>
          <w:b/>
        </w:rPr>
        <w:t>14</w:t>
      </w:r>
      <w:r w:rsidR="00F8185A" w:rsidRPr="001314CA">
        <w:rPr>
          <w:rFonts w:ascii="Times New Roman" w:eastAsia="Arial Unicode MS" w:hAnsi="Times New Roman" w:cs="Times New Roman"/>
          <w:b/>
        </w:rPr>
        <w:t>.</w:t>
      </w:r>
      <w:r w:rsidR="00F8185A" w:rsidRPr="001314CA">
        <w:rPr>
          <w:rFonts w:ascii="Times New Roman" w:eastAsia="Arial Unicode MS" w:hAnsi="Times New Roman" w:cs="Times New Roman"/>
        </w:rPr>
        <w:t xml:space="preserve"> </w:t>
      </w:r>
      <w:r w:rsidR="001E2D9A" w:rsidRPr="003D0E77">
        <w:rPr>
          <w:rFonts w:ascii="Times New Roman" w:eastAsia="Arial Unicode MS" w:hAnsi="Times New Roman" w:cs="Times New Roman"/>
          <w:color w:val="000000"/>
        </w:rPr>
        <w:t>Gelişim raporlarının girişlerinin eksiksiz olarak yapılması.</w:t>
      </w:r>
    </w:p>
    <w:p w14:paraId="58602C2B" w14:textId="19D3A65C" w:rsidR="001E2D9A" w:rsidRDefault="001E2D9A" w:rsidP="001E2D9A">
      <w:pPr>
        <w:spacing w:line="240" w:lineRule="auto"/>
        <w:ind w:left="426"/>
        <w:rPr>
          <w:rFonts w:ascii="Times New Roman" w:eastAsia="Arial Unicode MS" w:hAnsi="Times New Roman" w:cs="Times New Roman"/>
        </w:rPr>
      </w:pPr>
      <w:r>
        <w:rPr>
          <w:rFonts w:ascii="Times New Roman" w:eastAsia="Arial Unicode MS" w:hAnsi="Times New Roman" w:cs="Times New Roman"/>
          <w:b/>
        </w:rPr>
        <w:t xml:space="preserve"> </w:t>
      </w:r>
      <w:r w:rsidR="003D0E77" w:rsidRPr="003D0E77">
        <w:rPr>
          <w:rFonts w:ascii="Times New Roman" w:eastAsia="Arial Unicode MS" w:hAnsi="Times New Roman" w:cs="Times New Roman"/>
          <w:b/>
        </w:rPr>
        <w:t>15.</w:t>
      </w:r>
      <w:r w:rsidR="003D0E77" w:rsidRPr="003D0E77">
        <w:rPr>
          <w:rFonts w:ascii="Times New Roman" w:eastAsia="Arial Unicode MS" w:hAnsi="Times New Roman" w:cs="Times New Roman"/>
        </w:rPr>
        <w:t xml:space="preserve"> </w:t>
      </w:r>
      <w:r w:rsidRPr="001314CA">
        <w:rPr>
          <w:rFonts w:ascii="Times New Roman" w:eastAsia="Arial Unicode MS" w:hAnsi="Times New Roman" w:cs="Times New Roman"/>
        </w:rPr>
        <w:t>202</w:t>
      </w:r>
      <w:r w:rsidR="0027596B">
        <w:rPr>
          <w:rFonts w:ascii="Times New Roman" w:eastAsia="Arial Unicode MS" w:hAnsi="Times New Roman" w:cs="Times New Roman"/>
        </w:rPr>
        <w:t>5</w:t>
      </w:r>
      <w:r w:rsidRPr="001314CA">
        <w:rPr>
          <w:rFonts w:ascii="Times New Roman" w:eastAsia="Arial Unicode MS" w:hAnsi="Times New Roman" w:cs="Times New Roman"/>
        </w:rPr>
        <w:t>-202</w:t>
      </w:r>
      <w:r w:rsidR="0027596B">
        <w:rPr>
          <w:rFonts w:ascii="Times New Roman" w:eastAsia="Arial Unicode MS" w:hAnsi="Times New Roman" w:cs="Times New Roman"/>
        </w:rPr>
        <w:t>6</w:t>
      </w:r>
      <w:r w:rsidRPr="001314CA">
        <w:rPr>
          <w:rFonts w:ascii="Times New Roman" w:eastAsia="Arial Unicode MS" w:hAnsi="Times New Roman" w:cs="Times New Roman"/>
        </w:rPr>
        <w:t xml:space="preserve"> Eğitim-Öğretim yılının II. Döneminin sağlıklı ve b</w:t>
      </w:r>
      <w:r>
        <w:rPr>
          <w:rFonts w:ascii="Times New Roman" w:eastAsia="Arial Unicode MS" w:hAnsi="Times New Roman" w:cs="Times New Roman"/>
        </w:rPr>
        <w:t xml:space="preserve">aşarılı bir şekilde tamamlandığı belirtilerek, </w:t>
      </w:r>
      <w:r w:rsidRPr="001314CA">
        <w:rPr>
          <w:rFonts w:ascii="Times New Roman" w:eastAsia="Arial Unicode MS" w:hAnsi="Times New Roman" w:cs="Times New Roman"/>
        </w:rPr>
        <w:t xml:space="preserve"> iyi dilek ve temennile</w:t>
      </w:r>
      <w:bookmarkStart w:id="0" w:name="_GoBack"/>
      <w:bookmarkEnd w:id="0"/>
      <w:r w:rsidRPr="001314CA">
        <w:rPr>
          <w:rFonts w:ascii="Times New Roman" w:eastAsia="Arial Unicode MS" w:hAnsi="Times New Roman" w:cs="Times New Roman"/>
        </w:rPr>
        <w:t>riyle toplantı sonlandırıldı.</w:t>
      </w:r>
    </w:p>
    <w:p w14:paraId="271E0803" w14:textId="08D8DBB8" w:rsidR="003D0E77" w:rsidRPr="003D0E77" w:rsidRDefault="003D0E77" w:rsidP="003D0E77">
      <w:pPr>
        <w:contextualSpacing/>
        <w:rPr>
          <w:rFonts w:ascii="Times New Roman" w:eastAsia="Arial Unicode MS" w:hAnsi="Times New Roman" w:cs="Times New Roman"/>
        </w:rPr>
      </w:pPr>
    </w:p>
    <w:p w14:paraId="55C80A94" w14:textId="3E2185FD" w:rsidR="003D0E77" w:rsidRDefault="003D0E77" w:rsidP="00F109BA">
      <w:pPr>
        <w:spacing w:line="240" w:lineRule="auto"/>
        <w:ind w:left="426"/>
        <w:rPr>
          <w:rFonts w:ascii="Times New Roman" w:eastAsia="Arial Unicode MS" w:hAnsi="Times New Roman" w:cs="Times New Roman"/>
        </w:rPr>
      </w:pPr>
    </w:p>
    <w:p w14:paraId="3A260844" w14:textId="77777777" w:rsidR="003D0E77" w:rsidRDefault="00A97F54" w:rsidP="00A97F54">
      <w:pPr>
        <w:spacing w:line="240" w:lineRule="auto"/>
        <w:rPr>
          <w:rFonts w:ascii="Times New Roman" w:eastAsia="Arial Unicode MS" w:hAnsi="Times New Roman" w:cs="Times New Roman"/>
        </w:rPr>
      </w:pPr>
      <w:r>
        <w:rPr>
          <w:rFonts w:ascii="Times New Roman" w:eastAsia="Arial Unicode MS" w:hAnsi="Times New Roman" w:cs="Times New Roman"/>
        </w:rPr>
        <w:t xml:space="preserve">                             </w:t>
      </w:r>
    </w:p>
    <w:p w14:paraId="126748AC" w14:textId="77777777" w:rsidR="003D0E77" w:rsidRDefault="003D0E77" w:rsidP="00A97F54">
      <w:pPr>
        <w:spacing w:line="240" w:lineRule="auto"/>
        <w:rPr>
          <w:rFonts w:ascii="Times New Roman" w:eastAsia="Arial Unicode MS" w:hAnsi="Times New Roman" w:cs="Times New Roman"/>
        </w:rPr>
      </w:pPr>
    </w:p>
    <w:p w14:paraId="1CEBA5B1" w14:textId="6017F6E3" w:rsidR="003D0E77" w:rsidRDefault="00A97F54" w:rsidP="00A97F54">
      <w:pPr>
        <w:spacing w:line="240" w:lineRule="auto"/>
        <w:rPr>
          <w:rFonts w:ascii="Times New Roman" w:eastAsia="Arial Unicode MS" w:hAnsi="Times New Roman" w:cs="Times New Roman"/>
        </w:rPr>
      </w:pPr>
      <w:r>
        <w:rPr>
          <w:rFonts w:ascii="Times New Roman" w:eastAsia="Arial Unicode MS" w:hAnsi="Times New Roman" w:cs="Times New Roman"/>
        </w:rPr>
        <w:t xml:space="preserve">                                    </w:t>
      </w:r>
    </w:p>
    <w:p w14:paraId="37D96C6F" w14:textId="77777777" w:rsidR="00885849" w:rsidRDefault="00885849" w:rsidP="00A97F54">
      <w:pPr>
        <w:spacing w:line="240" w:lineRule="auto"/>
        <w:rPr>
          <w:rFonts w:ascii="Times New Roman" w:eastAsia="Arial Unicode MS" w:hAnsi="Times New Roman" w:cs="Times New Roman"/>
        </w:rPr>
      </w:pPr>
    </w:p>
    <w:p w14:paraId="7E97564C" w14:textId="77777777" w:rsidR="00885849" w:rsidRDefault="00885849" w:rsidP="00885849">
      <w:pPr>
        <w:tabs>
          <w:tab w:val="left" w:pos="3990"/>
        </w:tabs>
        <w:spacing w:line="240" w:lineRule="auto"/>
        <w:jc w:val="center"/>
        <w:rPr>
          <w:rFonts w:ascii="Times New Roman" w:eastAsia="Arial Unicode MS" w:hAnsi="Times New Roman" w:cs="Times New Roman"/>
          <w:sz w:val="24"/>
          <w:szCs w:val="24"/>
        </w:rPr>
      </w:pPr>
      <w:r>
        <w:rPr>
          <w:rFonts w:ascii="Times New Roman" w:eastAsia="Arial Unicode MS" w:hAnsi="Times New Roman" w:cs="Times New Roman"/>
          <w:sz w:val="24"/>
          <w:szCs w:val="24"/>
        </w:rPr>
        <w:t>TOPLANTIYA KATILANLAR</w:t>
      </w:r>
    </w:p>
    <w:p w14:paraId="43C6386C" w14:textId="77777777" w:rsidR="00885849" w:rsidRDefault="00885849" w:rsidP="00A97F54">
      <w:pPr>
        <w:spacing w:line="240" w:lineRule="auto"/>
        <w:rPr>
          <w:rFonts w:ascii="Times New Roman" w:eastAsia="Arial Unicode MS" w:hAnsi="Times New Roman" w:cs="Times New Roman"/>
        </w:rPr>
      </w:pPr>
    </w:p>
    <w:p w14:paraId="1839DB1B" w14:textId="77777777" w:rsidR="00885849" w:rsidRDefault="00885849" w:rsidP="00A97F54">
      <w:pPr>
        <w:spacing w:line="240" w:lineRule="auto"/>
        <w:rPr>
          <w:rFonts w:ascii="Times New Roman" w:eastAsia="Arial Unicode MS" w:hAnsi="Times New Roman" w:cs="Times New Roman"/>
        </w:rPr>
      </w:pPr>
    </w:p>
    <w:p w14:paraId="58D397AB" w14:textId="266F55C3" w:rsidR="00A97F54" w:rsidRDefault="00A97F54" w:rsidP="00A97F54">
      <w:pPr>
        <w:spacing w:line="240" w:lineRule="auto"/>
        <w:rPr>
          <w:rFonts w:ascii="Times New Roman" w:eastAsia="Arial Unicode MS" w:hAnsi="Times New Roman" w:cs="Times New Roman"/>
        </w:rPr>
      </w:pPr>
      <w:r>
        <w:rPr>
          <w:rFonts w:ascii="Times New Roman" w:eastAsia="Arial Unicode MS" w:hAnsi="Times New Roman" w:cs="Times New Roman"/>
        </w:rPr>
        <w:t xml:space="preserve"> Oktay ATAŞ  </w:t>
      </w:r>
      <w:proofErr w:type="gramStart"/>
      <w:r>
        <w:rPr>
          <w:rFonts w:ascii="Times New Roman" w:eastAsia="Arial Unicode MS" w:hAnsi="Times New Roman" w:cs="Times New Roman"/>
        </w:rPr>
        <w:t>…………….</w:t>
      </w:r>
      <w:proofErr w:type="gramEnd"/>
      <w:r>
        <w:rPr>
          <w:rFonts w:ascii="Times New Roman" w:eastAsia="Arial Unicode MS" w:hAnsi="Times New Roman" w:cs="Times New Roman"/>
        </w:rPr>
        <w:t xml:space="preserve">       ………………            …………….          …………….       ……………..   </w:t>
      </w:r>
    </w:p>
    <w:p w14:paraId="37CDE375" w14:textId="77777777" w:rsidR="00A97F54" w:rsidRDefault="00A97F54" w:rsidP="00A97F54">
      <w:pPr>
        <w:spacing w:line="240" w:lineRule="auto"/>
        <w:rPr>
          <w:rFonts w:ascii="Times New Roman" w:eastAsia="Arial Unicode MS" w:hAnsi="Times New Roman" w:cs="Times New Roman"/>
        </w:rPr>
      </w:pPr>
    </w:p>
    <w:p w14:paraId="62BAD37E" w14:textId="77777777" w:rsidR="00A97F54" w:rsidRDefault="00A97F54" w:rsidP="00A97F54">
      <w:pPr>
        <w:spacing w:line="240" w:lineRule="auto"/>
        <w:rPr>
          <w:rFonts w:ascii="Times New Roman" w:eastAsia="Arial Unicode MS" w:hAnsi="Times New Roman" w:cs="Times New Roman"/>
        </w:rPr>
      </w:pPr>
    </w:p>
    <w:p w14:paraId="41338D0D" w14:textId="00663D1A" w:rsidR="00F109BA" w:rsidRDefault="00F109BA" w:rsidP="00A97F54">
      <w:pPr>
        <w:spacing w:line="240" w:lineRule="auto"/>
        <w:rPr>
          <w:rFonts w:ascii="Times New Roman" w:eastAsia="Arial Unicode MS" w:hAnsi="Times New Roman" w:cs="Times New Roman"/>
        </w:rPr>
      </w:pPr>
    </w:p>
    <w:p w14:paraId="17AB8837" w14:textId="77777777" w:rsidR="00A97F54" w:rsidRPr="00F109BA" w:rsidRDefault="00A97F54" w:rsidP="00F109BA">
      <w:pPr>
        <w:spacing w:line="240" w:lineRule="auto"/>
        <w:ind w:left="426"/>
        <w:rPr>
          <w:rFonts w:ascii="Times New Roman" w:eastAsia="Arial Unicode MS" w:hAnsi="Times New Roman" w:cs="Times New Roman"/>
        </w:rPr>
      </w:pPr>
    </w:p>
    <w:p w14:paraId="71B7075B" w14:textId="2C493B67" w:rsidR="00A97F54" w:rsidRDefault="00F8185A" w:rsidP="00A97F54">
      <w:pPr>
        <w:spacing w:after="0" w:line="240" w:lineRule="auto"/>
        <w:ind w:left="425"/>
        <w:rPr>
          <w:rFonts w:ascii="Times New Roman" w:eastAsia="Arial Unicode MS" w:hAnsi="Times New Roman" w:cs="Times New Roman"/>
          <w:color w:val="000000"/>
        </w:rPr>
      </w:pPr>
      <w:r>
        <w:rPr>
          <w:rFonts w:ascii="Times New Roman" w:eastAsia="Arial Unicode MS" w:hAnsi="Times New Roman" w:cs="Times New Roman"/>
          <w:color w:val="000000"/>
        </w:rPr>
        <w:t xml:space="preserve"> </w:t>
      </w:r>
      <w:r w:rsidR="00F47FB4">
        <w:rPr>
          <w:rFonts w:ascii="Times New Roman" w:eastAsia="Arial Unicode MS" w:hAnsi="Times New Roman" w:cs="Times New Roman"/>
          <w:color w:val="000000"/>
        </w:rPr>
        <w:t xml:space="preserve"> </w:t>
      </w:r>
    </w:p>
    <w:p w14:paraId="15A233E2" w14:textId="2607A616" w:rsidR="00F8185A" w:rsidRPr="00F109BA" w:rsidRDefault="00F47FB4" w:rsidP="00F109BA">
      <w:pPr>
        <w:spacing w:after="0" w:line="240" w:lineRule="auto"/>
        <w:ind w:left="425"/>
        <w:rPr>
          <w:rFonts w:ascii="Times New Roman" w:eastAsia="Arial Unicode MS" w:hAnsi="Times New Roman" w:cs="Times New Roman"/>
          <w:color w:val="000000"/>
        </w:rPr>
      </w:pPr>
      <w:r>
        <w:rPr>
          <w:rFonts w:ascii="Times New Roman" w:eastAsia="Arial Unicode MS" w:hAnsi="Times New Roman" w:cs="Times New Roman"/>
          <w:color w:val="000000"/>
        </w:rPr>
        <w:tab/>
      </w:r>
      <w:r>
        <w:rPr>
          <w:rFonts w:ascii="Times New Roman" w:eastAsia="Arial Unicode MS" w:hAnsi="Times New Roman" w:cs="Times New Roman"/>
          <w:color w:val="000000"/>
        </w:rPr>
        <w:tab/>
        <w:t xml:space="preserve">       </w:t>
      </w:r>
    </w:p>
    <w:p w14:paraId="0AAD2877" w14:textId="77777777" w:rsidR="00F8185A" w:rsidRDefault="00F8185A" w:rsidP="00AA4142">
      <w:pPr>
        <w:pStyle w:val="Default"/>
        <w:jc w:val="both"/>
        <w:rPr>
          <w:rFonts w:eastAsia="Arial Unicode MS"/>
        </w:rPr>
      </w:pPr>
    </w:p>
    <w:p w14:paraId="2FF61C06" w14:textId="77777777" w:rsidR="00AA4142" w:rsidRDefault="00AA4142" w:rsidP="00AA4142">
      <w:pPr>
        <w:pStyle w:val="Default"/>
        <w:jc w:val="both"/>
        <w:rPr>
          <w:rFonts w:eastAsia="Arial Unicode MS"/>
        </w:rPr>
      </w:pPr>
    </w:p>
    <w:p w14:paraId="0F9DCDE7" w14:textId="77777777" w:rsidR="00AA4142" w:rsidRDefault="00AA4142" w:rsidP="00AA4142">
      <w:pPr>
        <w:pStyle w:val="Default"/>
        <w:jc w:val="both"/>
        <w:rPr>
          <w:rFonts w:eastAsia="Arial Unicode MS"/>
        </w:rPr>
      </w:pPr>
    </w:p>
    <w:p w14:paraId="33F0C17A" w14:textId="77777777" w:rsidR="00AA4142" w:rsidRPr="001314CA" w:rsidRDefault="00AA4142" w:rsidP="00AA4142">
      <w:pPr>
        <w:spacing w:line="240" w:lineRule="auto"/>
        <w:ind w:left="360"/>
        <w:jc w:val="both"/>
        <w:rPr>
          <w:rFonts w:ascii="Times New Roman" w:eastAsia="Arial Unicode MS" w:hAnsi="Times New Roman" w:cs="Times New Roman"/>
          <w:color w:val="000000"/>
          <w:sz w:val="24"/>
          <w:szCs w:val="24"/>
        </w:rPr>
      </w:pPr>
    </w:p>
    <w:p w14:paraId="363B45C1" w14:textId="77777777" w:rsidR="00735DE5" w:rsidRPr="00735DE5" w:rsidRDefault="00735DE5" w:rsidP="00735DE5">
      <w:pPr>
        <w:spacing w:after="0"/>
        <w:contextualSpacing/>
        <w:jc w:val="both"/>
        <w:rPr>
          <w:rFonts w:eastAsia="Arial Unicode MS"/>
        </w:rPr>
      </w:pPr>
    </w:p>
    <w:p w14:paraId="1AEFCE30" w14:textId="77777777" w:rsidR="00735DE5" w:rsidRPr="0019055F" w:rsidRDefault="00735DE5" w:rsidP="00735DE5">
      <w:pPr>
        <w:jc w:val="both"/>
        <w:rPr>
          <w:rFonts w:ascii="Times New Roman" w:eastAsia="Arial Unicode MS" w:hAnsi="Times New Roman" w:cs="Times New Roman"/>
          <w:sz w:val="24"/>
          <w:szCs w:val="24"/>
        </w:rPr>
      </w:pPr>
    </w:p>
    <w:p w14:paraId="7CC5CF71" w14:textId="77777777" w:rsidR="00735DE5" w:rsidRPr="0019055F" w:rsidRDefault="00735DE5" w:rsidP="00735DE5">
      <w:pPr>
        <w:pStyle w:val="ListeParagraf"/>
        <w:spacing w:before="0" w:beforeAutospacing="0" w:after="0" w:afterAutospacing="0"/>
        <w:ind w:left="786"/>
        <w:contextualSpacing/>
        <w:jc w:val="both"/>
        <w:rPr>
          <w:rFonts w:eastAsia="Arial Unicode MS"/>
          <w:b/>
          <w:color w:val="000000"/>
        </w:rPr>
      </w:pPr>
    </w:p>
    <w:p w14:paraId="4BB4113E" w14:textId="77777777" w:rsidR="00735DE5" w:rsidRPr="00735DE5" w:rsidRDefault="00735DE5" w:rsidP="00735DE5">
      <w:pPr>
        <w:spacing w:after="0"/>
        <w:contextualSpacing/>
        <w:jc w:val="both"/>
        <w:rPr>
          <w:rFonts w:eastAsia="Arial Unicode MS"/>
        </w:rPr>
      </w:pPr>
    </w:p>
    <w:p w14:paraId="560666A4" w14:textId="77777777" w:rsidR="00735DE5" w:rsidRPr="002A0550" w:rsidRDefault="00735DE5" w:rsidP="002A0550">
      <w:pPr>
        <w:spacing w:after="0"/>
        <w:jc w:val="both"/>
        <w:rPr>
          <w:rFonts w:ascii="Times New Roman" w:hAnsi="Times New Roman" w:cs="Times New Roman"/>
          <w:sz w:val="24"/>
          <w:szCs w:val="24"/>
        </w:rPr>
      </w:pPr>
    </w:p>
    <w:p w14:paraId="4E9C89BA" w14:textId="77777777" w:rsidR="00B431A6" w:rsidRDefault="00B431A6">
      <w:pPr>
        <w:rPr>
          <w:rFonts w:ascii="Times New Roman" w:hAnsi="Times New Roman" w:cs="Times New Roman"/>
          <w:sz w:val="24"/>
          <w:szCs w:val="24"/>
        </w:rPr>
      </w:pPr>
    </w:p>
    <w:sectPr w:rsidR="00B431A6" w:rsidSect="009E2CD5">
      <w:headerReference w:type="default" r:id="rId7"/>
      <w:pgSz w:w="11906" w:h="16838" w:code="9"/>
      <w:pgMar w:top="1418" w:right="991" w:bottom="1418" w:left="1418" w:header="397"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7AEE7F" w14:textId="77777777" w:rsidR="008203C2" w:rsidRDefault="008203C2" w:rsidP="007B5BB3">
      <w:pPr>
        <w:spacing w:after="0" w:line="240" w:lineRule="auto"/>
      </w:pPr>
      <w:r>
        <w:separator/>
      </w:r>
    </w:p>
  </w:endnote>
  <w:endnote w:type="continuationSeparator" w:id="0">
    <w:p w14:paraId="48C6112F" w14:textId="77777777" w:rsidR="008203C2" w:rsidRDefault="008203C2" w:rsidP="007B5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ADA12" w14:textId="77777777" w:rsidR="008203C2" w:rsidRDefault="008203C2" w:rsidP="007B5BB3">
      <w:pPr>
        <w:spacing w:after="0" w:line="240" w:lineRule="auto"/>
      </w:pPr>
      <w:r>
        <w:separator/>
      </w:r>
    </w:p>
  </w:footnote>
  <w:footnote w:type="continuationSeparator" w:id="0">
    <w:p w14:paraId="10555368" w14:textId="77777777" w:rsidR="008203C2" w:rsidRDefault="008203C2" w:rsidP="007B5B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5A2B7" w14:textId="4E66B5B7" w:rsidR="007114C4" w:rsidRDefault="003C6A70" w:rsidP="003C6A70">
    <w:pPr>
      <w:pStyle w:val="stBilgi"/>
      <w:rPr>
        <w:b/>
        <w:sz w:val="24"/>
        <w:szCs w:val="24"/>
      </w:rPr>
    </w:pPr>
    <w:r>
      <w:rPr>
        <w:noProof/>
      </w:rPr>
      <w:drawing>
        <wp:inline distT="0" distB="0" distL="0" distR="0" wp14:anchorId="0BD73130" wp14:editId="5986AA6B">
          <wp:extent cx="942961" cy="866775"/>
          <wp:effectExtent l="0" t="0" r="0" b="0"/>
          <wp:docPr id="2" name="Resim 2" descr="milli eğitim bakanlığı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lli eğitim bakanlığı logo ile ilgili görsel sonucu"/>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9551" cy="882025"/>
                  </a:xfrm>
                  <a:prstGeom prst="rect">
                    <a:avLst/>
                  </a:prstGeom>
                  <a:noFill/>
                  <a:ln>
                    <a:noFill/>
                  </a:ln>
                </pic:spPr>
              </pic:pic>
            </a:graphicData>
          </a:graphic>
        </wp:inline>
      </w:drawing>
    </w:r>
    <w:r w:rsidR="00862AC8">
      <w:rPr>
        <w:b/>
        <w:sz w:val="24"/>
        <w:szCs w:val="24"/>
      </w:rPr>
      <w:t xml:space="preserve">                    202</w:t>
    </w:r>
    <w:r w:rsidR="00885849">
      <w:rPr>
        <w:b/>
        <w:sz w:val="24"/>
        <w:szCs w:val="24"/>
      </w:rPr>
      <w:t>5</w:t>
    </w:r>
    <w:r w:rsidR="00862AC8">
      <w:rPr>
        <w:b/>
        <w:sz w:val="24"/>
        <w:szCs w:val="24"/>
      </w:rPr>
      <w:t>-202</w:t>
    </w:r>
    <w:r w:rsidR="00885849">
      <w:rPr>
        <w:b/>
        <w:sz w:val="24"/>
        <w:szCs w:val="24"/>
      </w:rPr>
      <w:t>6</w:t>
    </w:r>
    <w:r w:rsidR="007114C4">
      <w:rPr>
        <w:b/>
        <w:sz w:val="24"/>
        <w:szCs w:val="24"/>
      </w:rPr>
      <w:t xml:space="preserve"> EĞ</w:t>
    </w:r>
    <w:r w:rsidR="00862AC8">
      <w:rPr>
        <w:b/>
        <w:sz w:val="24"/>
        <w:szCs w:val="24"/>
      </w:rPr>
      <w:t xml:space="preserve">İTİM ÖĞRETİM </w:t>
    </w:r>
    <w:r w:rsidR="00606154">
      <w:rPr>
        <w:b/>
        <w:sz w:val="24"/>
        <w:szCs w:val="24"/>
      </w:rPr>
      <w:t>YILI II</w:t>
    </w:r>
    <w:r w:rsidR="00862AC8">
      <w:rPr>
        <w:b/>
        <w:sz w:val="24"/>
        <w:szCs w:val="24"/>
      </w:rPr>
      <w:t xml:space="preserve">. DÖNEM </w:t>
    </w:r>
    <w:r w:rsidR="004E5DB3">
      <w:rPr>
        <w:b/>
        <w:sz w:val="24"/>
        <w:szCs w:val="24"/>
      </w:rPr>
      <w:t>SONU</w:t>
    </w:r>
  </w:p>
  <w:p w14:paraId="49D00A24" w14:textId="77777777" w:rsidR="007B5BB3" w:rsidRPr="007B5BB3" w:rsidRDefault="00862AC8" w:rsidP="007B5BB3">
    <w:pPr>
      <w:pStyle w:val="stBilgi"/>
      <w:jc w:val="center"/>
      <w:rPr>
        <w:b/>
        <w:sz w:val="24"/>
        <w:szCs w:val="24"/>
      </w:rPr>
    </w:pPr>
    <w:r>
      <w:rPr>
        <w:b/>
        <w:sz w:val="24"/>
        <w:szCs w:val="24"/>
      </w:rPr>
      <w:t xml:space="preserve">          </w:t>
    </w:r>
    <w:r w:rsidR="007114C4">
      <w:rPr>
        <w:b/>
        <w:sz w:val="24"/>
        <w:szCs w:val="24"/>
      </w:rPr>
      <w:t xml:space="preserve">  </w:t>
    </w:r>
    <w:r w:rsidR="007B5BB3" w:rsidRPr="007B5BB3">
      <w:rPr>
        <w:b/>
        <w:sz w:val="24"/>
        <w:szCs w:val="24"/>
      </w:rPr>
      <w:t>İL</w:t>
    </w:r>
    <w:r w:rsidR="00427693">
      <w:rPr>
        <w:b/>
        <w:sz w:val="24"/>
        <w:szCs w:val="24"/>
      </w:rPr>
      <w:t>ÇE</w:t>
    </w:r>
    <w:r w:rsidR="007B5BB3" w:rsidRPr="007B5BB3">
      <w:rPr>
        <w:b/>
        <w:sz w:val="24"/>
        <w:szCs w:val="24"/>
      </w:rPr>
      <w:t xml:space="preserve"> ZÜMRE </w:t>
    </w:r>
    <w:r w:rsidR="0051055E">
      <w:rPr>
        <w:b/>
        <w:sz w:val="24"/>
        <w:szCs w:val="24"/>
      </w:rPr>
      <w:t>GÜNDEM MADDELERİ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73554"/>
    <w:multiLevelType w:val="hybridMultilevel"/>
    <w:tmpl w:val="1712855E"/>
    <w:lvl w:ilvl="0" w:tplc="041F0003">
      <w:start w:val="1"/>
      <w:numFmt w:val="bullet"/>
      <w:lvlText w:val="o"/>
      <w:lvlJc w:val="left"/>
      <w:pPr>
        <w:ind w:left="1440" w:hanging="360"/>
      </w:pPr>
      <w:rPr>
        <w:rFonts w:ascii="Courier New" w:hAnsi="Courier New" w:cs="Courier New"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 w15:restartNumberingAfterBreak="0">
    <w:nsid w:val="21587356"/>
    <w:multiLevelType w:val="hybridMultilevel"/>
    <w:tmpl w:val="EEEC76AA"/>
    <w:lvl w:ilvl="0" w:tplc="041F0003">
      <w:start w:val="1"/>
      <w:numFmt w:val="bullet"/>
      <w:lvlText w:val="o"/>
      <w:lvlJc w:val="left"/>
      <w:pPr>
        <w:ind w:left="1080" w:hanging="360"/>
      </w:pPr>
      <w:rPr>
        <w:rFonts w:ascii="Courier New" w:hAnsi="Courier New" w:cs="Courier New"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 w15:restartNumberingAfterBreak="0">
    <w:nsid w:val="3D9D7561"/>
    <w:multiLevelType w:val="hybridMultilevel"/>
    <w:tmpl w:val="029EC8BC"/>
    <w:lvl w:ilvl="0" w:tplc="5448D43E">
      <w:start w:val="1"/>
      <w:numFmt w:val="decimal"/>
      <w:lvlText w:val="%1."/>
      <w:lvlJc w:val="left"/>
      <w:pPr>
        <w:ind w:left="1080" w:hanging="360"/>
      </w:pPr>
      <w:rPr>
        <w:b/>
        <w:color w:val="000000"/>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3" w15:restartNumberingAfterBreak="0">
    <w:nsid w:val="4D0A3F33"/>
    <w:multiLevelType w:val="hybridMultilevel"/>
    <w:tmpl w:val="AFFE3904"/>
    <w:lvl w:ilvl="0" w:tplc="041F0003">
      <w:start w:val="1"/>
      <w:numFmt w:val="bullet"/>
      <w:lvlText w:val="o"/>
      <w:lvlJc w:val="left"/>
      <w:pPr>
        <w:ind w:left="2214" w:hanging="360"/>
      </w:pPr>
      <w:rPr>
        <w:rFonts w:ascii="Courier New" w:hAnsi="Courier New" w:cs="Courier New" w:hint="default"/>
      </w:rPr>
    </w:lvl>
    <w:lvl w:ilvl="1" w:tplc="041F0003" w:tentative="1">
      <w:start w:val="1"/>
      <w:numFmt w:val="bullet"/>
      <w:lvlText w:val="o"/>
      <w:lvlJc w:val="left"/>
      <w:pPr>
        <w:ind w:left="2934" w:hanging="360"/>
      </w:pPr>
      <w:rPr>
        <w:rFonts w:ascii="Courier New" w:hAnsi="Courier New" w:cs="Courier New" w:hint="default"/>
      </w:rPr>
    </w:lvl>
    <w:lvl w:ilvl="2" w:tplc="041F0005" w:tentative="1">
      <w:start w:val="1"/>
      <w:numFmt w:val="bullet"/>
      <w:lvlText w:val=""/>
      <w:lvlJc w:val="left"/>
      <w:pPr>
        <w:ind w:left="3654" w:hanging="360"/>
      </w:pPr>
      <w:rPr>
        <w:rFonts w:ascii="Wingdings" w:hAnsi="Wingdings" w:hint="default"/>
      </w:rPr>
    </w:lvl>
    <w:lvl w:ilvl="3" w:tplc="041F0001" w:tentative="1">
      <w:start w:val="1"/>
      <w:numFmt w:val="bullet"/>
      <w:lvlText w:val=""/>
      <w:lvlJc w:val="left"/>
      <w:pPr>
        <w:ind w:left="4374" w:hanging="360"/>
      </w:pPr>
      <w:rPr>
        <w:rFonts w:ascii="Symbol" w:hAnsi="Symbol" w:hint="default"/>
      </w:rPr>
    </w:lvl>
    <w:lvl w:ilvl="4" w:tplc="041F0003" w:tentative="1">
      <w:start w:val="1"/>
      <w:numFmt w:val="bullet"/>
      <w:lvlText w:val="o"/>
      <w:lvlJc w:val="left"/>
      <w:pPr>
        <w:ind w:left="5094" w:hanging="360"/>
      </w:pPr>
      <w:rPr>
        <w:rFonts w:ascii="Courier New" w:hAnsi="Courier New" w:cs="Courier New" w:hint="default"/>
      </w:rPr>
    </w:lvl>
    <w:lvl w:ilvl="5" w:tplc="041F0005" w:tentative="1">
      <w:start w:val="1"/>
      <w:numFmt w:val="bullet"/>
      <w:lvlText w:val=""/>
      <w:lvlJc w:val="left"/>
      <w:pPr>
        <w:ind w:left="5814" w:hanging="360"/>
      </w:pPr>
      <w:rPr>
        <w:rFonts w:ascii="Wingdings" w:hAnsi="Wingdings" w:hint="default"/>
      </w:rPr>
    </w:lvl>
    <w:lvl w:ilvl="6" w:tplc="041F0001" w:tentative="1">
      <w:start w:val="1"/>
      <w:numFmt w:val="bullet"/>
      <w:lvlText w:val=""/>
      <w:lvlJc w:val="left"/>
      <w:pPr>
        <w:ind w:left="6534" w:hanging="360"/>
      </w:pPr>
      <w:rPr>
        <w:rFonts w:ascii="Symbol" w:hAnsi="Symbol" w:hint="default"/>
      </w:rPr>
    </w:lvl>
    <w:lvl w:ilvl="7" w:tplc="041F0003" w:tentative="1">
      <w:start w:val="1"/>
      <w:numFmt w:val="bullet"/>
      <w:lvlText w:val="o"/>
      <w:lvlJc w:val="left"/>
      <w:pPr>
        <w:ind w:left="7254" w:hanging="360"/>
      </w:pPr>
      <w:rPr>
        <w:rFonts w:ascii="Courier New" w:hAnsi="Courier New" w:cs="Courier New" w:hint="default"/>
      </w:rPr>
    </w:lvl>
    <w:lvl w:ilvl="8" w:tplc="041F0005" w:tentative="1">
      <w:start w:val="1"/>
      <w:numFmt w:val="bullet"/>
      <w:lvlText w:val=""/>
      <w:lvlJc w:val="left"/>
      <w:pPr>
        <w:ind w:left="7974" w:hanging="360"/>
      </w:pPr>
      <w:rPr>
        <w:rFonts w:ascii="Wingdings" w:hAnsi="Wingdings" w:hint="default"/>
      </w:rPr>
    </w:lvl>
  </w:abstractNum>
  <w:abstractNum w:abstractNumId="4" w15:restartNumberingAfterBreak="0">
    <w:nsid w:val="5CD10A5C"/>
    <w:multiLevelType w:val="hybridMultilevel"/>
    <w:tmpl w:val="2F36953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673F2A9A"/>
    <w:multiLevelType w:val="hybridMultilevel"/>
    <w:tmpl w:val="EE666196"/>
    <w:lvl w:ilvl="0" w:tplc="3D3A6EBC">
      <w:start w:val="1"/>
      <w:numFmt w:val="decimal"/>
      <w:lvlText w:val="%1."/>
      <w:lvlJc w:val="left"/>
      <w:pPr>
        <w:ind w:left="786" w:hanging="360"/>
      </w:pPr>
      <w:rPr>
        <w:rFonts w:ascii="Times New Roman" w:hAnsi="Times New Roman" w:cs="Times New Roman" w:hint="default"/>
        <w:b/>
        <w:color w:val="000000"/>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1"/>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869"/>
    <w:rsid w:val="00012121"/>
    <w:rsid w:val="00021A8D"/>
    <w:rsid w:val="00023D89"/>
    <w:rsid w:val="00052850"/>
    <w:rsid w:val="0007166F"/>
    <w:rsid w:val="000E7B78"/>
    <w:rsid w:val="00112B7D"/>
    <w:rsid w:val="0012781E"/>
    <w:rsid w:val="001329D6"/>
    <w:rsid w:val="00140A7A"/>
    <w:rsid w:val="00162446"/>
    <w:rsid w:val="00174725"/>
    <w:rsid w:val="00175367"/>
    <w:rsid w:val="001B3660"/>
    <w:rsid w:val="001D37B5"/>
    <w:rsid w:val="001E2D9A"/>
    <w:rsid w:val="00212F73"/>
    <w:rsid w:val="00243BE3"/>
    <w:rsid w:val="002552F9"/>
    <w:rsid w:val="002565B7"/>
    <w:rsid w:val="002644E1"/>
    <w:rsid w:val="0027596B"/>
    <w:rsid w:val="002A0550"/>
    <w:rsid w:val="002D656E"/>
    <w:rsid w:val="0033218D"/>
    <w:rsid w:val="003415EE"/>
    <w:rsid w:val="00346A6F"/>
    <w:rsid w:val="00381775"/>
    <w:rsid w:val="00386766"/>
    <w:rsid w:val="0038732C"/>
    <w:rsid w:val="00392085"/>
    <w:rsid w:val="003C6A70"/>
    <w:rsid w:val="003D0E77"/>
    <w:rsid w:val="00427693"/>
    <w:rsid w:val="004655B5"/>
    <w:rsid w:val="00480F6A"/>
    <w:rsid w:val="004B0A8B"/>
    <w:rsid w:val="004E5DB3"/>
    <w:rsid w:val="00507196"/>
    <w:rsid w:val="0051055E"/>
    <w:rsid w:val="0051555E"/>
    <w:rsid w:val="0056527A"/>
    <w:rsid w:val="00593A00"/>
    <w:rsid w:val="005B15B9"/>
    <w:rsid w:val="005B7368"/>
    <w:rsid w:val="005D201B"/>
    <w:rsid w:val="005D2E80"/>
    <w:rsid w:val="005D377C"/>
    <w:rsid w:val="005D60E8"/>
    <w:rsid w:val="00606154"/>
    <w:rsid w:val="00640869"/>
    <w:rsid w:val="0065656F"/>
    <w:rsid w:val="00656D97"/>
    <w:rsid w:val="006617A9"/>
    <w:rsid w:val="00666805"/>
    <w:rsid w:val="006768E5"/>
    <w:rsid w:val="00702578"/>
    <w:rsid w:val="007114C4"/>
    <w:rsid w:val="00735DE5"/>
    <w:rsid w:val="0074742C"/>
    <w:rsid w:val="007728EC"/>
    <w:rsid w:val="007B5BB3"/>
    <w:rsid w:val="007C02DD"/>
    <w:rsid w:val="007C7FB6"/>
    <w:rsid w:val="007D3BC7"/>
    <w:rsid w:val="007D40B7"/>
    <w:rsid w:val="007F6357"/>
    <w:rsid w:val="008071EB"/>
    <w:rsid w:val="00815BF7"/>
    <w:rsid w:val="008203C2"/>
    <w:rsid w:val="008345C5"/>
    <w:rsid w:val="00852BAF"/>
    <w:rsid w:val="00862AC8"/>
    <w:rsid w:val="0087578A"/>
    <w:rsid w:val="00885849"/>
    <w:rsid w:val="008C2D31"/>
    <w:rsid w:val="00903CD5"/>
    <w:rsid w:val="0092236C"/>
    <w:rsid w:val="00966915"/>
    <w:rsid w:val="0097363D"/>
    <w:rsid w:val="009E2CD5"/>
    <w:rsid w:val="00A24A40"/>
    <w:rsid w:val="00A666D8"/>
    <w:rsid w:val="00A97F54"/>
    <w:rsid w:val="00AA4142"/>
    <w:rsid w:val="00AB0300"/>
    <w:rsid w:val="00AE20D9"/>
    <w:rsid w:val="00B14F11"/>
    <w:rsid w:val="00B20D8E"/>
    <w:rsid w:val="00B2363D"/>
    <w:rsid w:val="00B431A6"/>
    <w:rsid w:val="00B5051A"/>
    <w:rsid w:val="00BA4A43"/>
    <w:rsid w:val="00C11E4F"/>
    <w:rsid w:val="00CF1385"/>
    <w:rsid w:val="00D06548"/>
    <w:rsid w:val="00D22B20"/>
    <w:rsid w:val="00D3503D"/>
    <w:rsid w:val="00DA2DC1"/>
    <w:rsid w:val="00E26C83"/>
    <w:rsid w:val="00E54B9E"/>
    <w:rsid w:val="00E75E62"/>
    <w:rsid w:val="00EB0B1B"/>
    <w:rsid w:val="00F109BA"/>
    <w:rsid w:val="00F125A7"/>
    <w:rsid w:val="00F46086"/>
    <w:rsid w:val="00F47FB4"/>
    <w:rsid w:val="00F8185A"/>
    <w:rsid w:val="00F84B82"/>
    <w:rsid w:val="00FA0C03"/>
    <w:rsid w:val="00FA1E27"/>
    <w:rsid w:val="00FD788D"/>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4A289"/>
  <w15:docId w15:val="{94E88BC1-52A7-4451-902A-6705D2D78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6408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tBilgi">
    <w:name w:val="header"/>
    <w:basedOn w:val="Normal"/>
    <w:link w:val="stBilgiChar"/>
    <w:uiPriority w:val="99"/>
    <w:unhideWhenUsed/>
    <w:rsid w:val="007B5BB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B5BB3"/>
  </w:style>
  <w:style w:type="paragraph" w:styleId="AltBilgi">
    <w:name w:val="footer"/>
    <w:basedOn w:val="Normal"/>
    <w:link w:val="AltBilgiChar"/>
    <w:uiPriority w:val="99"/>
    <w:unhideWhenUsed/>
    <w:rsid w:val="007B5BB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B5BB3"/>
  </w:style>
  <w:style w:type="paragraph" w:styleId="BalonMetni">
    <w:name w:val="Balloon Text"/>
    <w:basedOn w:val="Normal"/>
    <w:link w:val="BalonMetniChar"/>
    <w:uiPriority w:val="99"/>
    <w:semiHidden/>
    <w:unhideWhenUsed/>
    <w:rsid w:val="007B5BB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B5BB3"/>
    <w:rPr>
      <w:rFonts w:ascii="Tahoma" w:hAnsi="Tahoma" w:cs="Tahoma"/>
      <w:sz w:val="16"/>
      <w:szCs w:val="16"/>
    </w:rPr>
  </w:style>
  <w:style w:type="paragraph" w:styleId="ListeParagraf">
    <w:name w:val="List Paragraph"/>
    <w:basedOn w:val="Normal"/>
    <w:uiPriority w:val="34"/>
    <w:qFormat/>
    <w:rsid w:val="007F63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606154"/>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rsid w:val="003D0E7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2346</Words>
  <Characters>13378</Characters>
  <Application>Microsoft Office Word</Application>
  <DocSecurity>0</DocSecurity>
  <Lines>111</Lines>
  <Paragraphs>31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A.RizaGEZEN</dc:creator>
  <cp:lastModifiedBy>W11</cp:lastModifiedBy>
  <cp:revision>2</cp:revision>
  <cp:lastPrinted>2021-08-20T07:36:00Z</cp:lastPrinted>
  <dcterms:created xsi:type="dcterms:W3CDTF">2026-06-25T07:36:00Z</dcterms:created>
  <dcterms:modified xsi:type="dcterms:W3CDTF">2026-06-25T07:36:00Z</dcterms:modified>
</cp:coreProperties>
</file>